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007D9" w14:textId="77777777" w:rsidR="0000460E" w:rsidRDefault="0000460E" w:rsidP="0000460E">
      <w:pPr>
        <w:spacing w:after="0" w:line="360" w:lineRule="auto"/>
        <w:jc w:val="both"/>
        <w:outlineLvl w:val="0"/>
        <w:rPr>
          <w:rFonts w:ascii="Arial" w:eastAsia="Times New Roman" w:hAnsi="Arial" w:cs="Arial"/>
          <w:b/>
          <w:bCs/>
          <w:kern w:val="36"/>
          <w:sz w:val="22"/>
          <w:szCs w:val="22"/>
          <w14:ligatures w14:val="none"/>
        </w:rPr>
      </w:pPr>
      <w:r w:rsidRPr="0000460E">
        <w:rPr>
          <w:rFonts w:ascii="Arial" w:eastAsia="Times New Roman" w:hAnsi="Arial" w:cs="Arial"/>
          <w:b/>
          <w:bCs/>
          <w:kern w:val="36"/>
          <w:sz w:val="22"/>
          <w:szCs w:val="22"/>
          <w14:ligatures w14:val="none"/>
        </w:rPr>
        <w:t>UF PRO à la rencontre des forces de l’ordre au NTOA 2026</w:t>
      </w:r>
    </w:p>
    <w:p w14:paraId="0E9C04BB" w14:textId="77777777" w:rsidR="0000460E" w:rsidRPr="0000460E" w:rsidRDefault="0000460E" w:rsidP="0000460E">
      <w:pPr>
        <w:spacing w:after="0" w:line="360" w:lineRule="auto"/>
        <w:jc w:val="both"/>
        <w:outlineLvl w:val="0"/>
        <w:rPr>
          <w:rFonts w:ascii="Arial" w:eastAsia="Times New Roman" w:hAnsi="Arial" w:cs="Arial"/>
          <w:b/>
          <w:bCs/>
          <w:kern w:val="36"/>
          <w:sz w:val="22"/>
          <w:szCs w:val="22"/>
          <w14:ligatures w14:val="none"/>
        </w:rPr>
      </w:pPr>
    </w:p>
    <w:p w14:paraId="7789F2BC" w14:textId="77777777" w:rsidR="0000460E" w:rsidRDefault="0000460E" w:rsidP="0000460E">
      <w:pPr>
        <w:spacing w:after="0" w:line="360" w:lineRule="auto"/>
        <w:jc w:val="both"/>
        <w:rPr>
          <w:rFonts w:ascii="Arial" w:eastAsia="Times New Roman" w:hAnsi="Arial" w:cs="Arial"/>
          <w:b/>
          <w:bCs/>
          <w:kern w:val="0"/>
          <w:sz w:val="22"/>
          <w:szCs w:val="22"/>
          <w14:ligatures w14:val="none"/>
        </w:rPr>
      </w:pPr>
      <w:r w:rsidRPr="0000460E">
        <w:rPr>
          <w:rFonts w:ascii="Arial" w:eastAsia="Times New Roman" w:hAnsi="Arial" w:cs="Arial"/>
          <w:b/>
          <w:bCs/>
          <w:kern w:val="0"/>
          <w:sz w:val="22"/>
          <w:szCs w:val="22"/>
          <w14:ligatures w14:val="none"/>
        </w:rPr>
        <w:t>KOMENDA, SLOVÉNIE (7 septembre 2026)</w:t>
      </w:r>
    </w:p>
    <w:p w14:paraId="26EDD109"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02320D83" w14:textId="77777777" w:rsid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kern w:val="0"/>
          <w:sz w:val="22"/>
          <w:szCs w:val="22"/>
          <w14:ligatures w14:val="none"/>
        </w:rPr>
        <w:t>UF PRO a rencontré des professionnels des forces de l’ordre venus de toute l’Amérique du Nord à l’occasion de la Law Enforcement Operations Conference &amp; Trade Show 2026 de la National Tactical Officers Association (NTOA).</w:t>
      </w:r>
    </w:p>
    <w:p w14:paraId="1ACC66A3"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553D0DC4" w14:textId="77777777" w:rsid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kern w:val="0"/>
          <w:sz w:val="22"/>
          <w:szCs w:val="22"/>
          <w14:ligatures w14:val="none"/>
        </w:rPr>
        <w:t>Organisé les 30 et 31 août au Gaylord Opryland Resort &amp; Convention Center de Nashville, dans le Tennessee, l’événement a offert aux unités tactiques, aux instructeurs et aux décideurs un cadre privilégié pour échanger leurs connaissances et examiner des équipements destinés aux opérations des forces de l’ordre.</w:t>
      </w:r>
    </w:p>
    <w:p w14:paraId="0584759B"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2245F45F" w14:textId="77777777" w:rsid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kern w:val="0"/>
          <w:sz w:val="22"/>
          <w:szCs w:val="22"/>
          <w14:ligatures w14:val="none"/>
        </w:rPr>
        <w:t>Sur le stand 449, les visiteurs ont pu découvrir les systèmes vestimentaires UF PRO destinés aux opérations tactiques, aux patrouilles et aux interventions par temps froid. Ils ont également pu examiner la manière dont les différents vêtements et accessoires fonctionnent ensemble dans divers environnements opérationnels.</w:t>
      </w:r>
    </w:p>
    <w:p w14:paraId="38A6F118"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70BC94A9" w14:textId="1098B305" w:rsid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kern w:val="0"/>
          <w:sz w:val="22"/>
          <w:szCs w:val="22"/>
          <w14:ligatures w14:val="none"/>
        </w:rPr>
        <w:t>La sélection comprenait les Striker TT et Striker XT Gen.3 Combat Uniforms. Le Striker TT BDU est conçu pour les opérations en conditions chaudes et humides, tandis que le Striker XT Gen.3 BDU associe durabilité, mobilité et confort pour les missions tactiques exigeantes. L’AcE Plus Gen.3 Tactical Winter Jacket protège par temps froid, tandis que le P-40 Responder Shirt est conçu pour les premiers intervenants opérant dans des conditions plus chaudes. Le P-40 All-Terrain Gen.3 Pants offre une grande polyvalence dans différents environnements, tandis que le P-40 Urban Gen.2 Pants est adapté au service quotidien et aux opérations en milieu urbain. Les Striker Gen.3 Boonie Hats et les 3D Tactical Knee Pads complétaient les systèmes vestimentaires Striker présentés.</w:t>
      </w:r>
    </w:p>
    <w:p w14:paraId="405492B1"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0DA0016C" w14:textId="77777777" w:rsid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kern w:val="0"/>
          <w:sz w:val="22"/>
          <w:szCs w:val="22"/>
          <w14:ligatures w14:val="none"/>
        </w:rPr>
        <w:t>Les visiteurs ont pu examiner et essayer les vêtements afin d’évaluer leur coupe, leurs matériaux et leurs détails fonctionnels, mais aussi de comparer les solutions adaptées à différents rôles et environnements.</w:t>
      </w:r>
    </w:p>
    <w:p w14:paraId="31CDAD5F"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4E63409C"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kern w:val="0"/>
          <w:sz w:val="22"/>
          <w:szCs w:val="22"/>
          <w14:ligatures w14:val="none"/>
        </w:rPr>
        <w:t>Au-delà de la présentation des produits, le NTOA a offert à UF PRO une occasion importante d’échanger directement avec les membres des forces de l’ordre nord-américaines.</w:t>
      </w:r>
    </w:p>
    <w:p w14:paraId="50B2793D" w14:textId="77777777" w:rsid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kern w:val="0"/>
          <w:sz w:val="22"/>
          <w:szCs w:val="22"/>
          <w14:ligatures w14:val="none"/>
        </w:rPr>
        <w:lastRenderedPageBreak/>
        <w:t>Ces échanges contribuent à maintenir un lien étroit entre le développement des produits et la réalité opérationnelle, tout en renforçant la présence d’UF PRO sur le marché américain des forces de l’ordre.</w:t>
      </w:r>
    </w:p>
    <w:p w14:paraId="7CBF0025"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69E1E775" w14:textId="77777777" w:rsid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kern w:val="0"/>
          <w:sz w:val="22"/>
          <w:szCs w:val="22"/>
          <w14:ligatures w14:val="none"/>
        </w:rPr>
        <w:t xml:space="preserve">Pour en savoir plus sur UF PRO et ses systèmes de vêtements tactiques, rendez-vous sur </w:t>
      </w:r>
      <w:hyperlink r:id="rId4" w:history="1">
        <w:r w:rsidRPr="0000460E">
          <w:rPr>
            <w:rFonts w:ascii="Arial" w:eastAsia="Times New Roman" w:hAnsi="Arial" w:cs="Arial"/>
            <w:color w:val="0000FF"/>
            <w:kern w:val="0"/>
            <w:sz w:val="22"/>
            <w:szCs w:val="22"/>
            <w:u w:val="single"/>
            <w14:ligatures w14:val="none"/>
          </w:rPr>
          <w:t>https://ufpro.com/</w:t>
        </w:r>
      </w:hyperlink>
      <w:r w:rsidRPr="0000460E">
        <w:rPr>
          <w:rFonts w:ascii="Arial" w:eastAsia="Times New Roman" w:hAnsi="Arial" w:cs="Arial"/>
          <w:kern w:val="0"/>
          <w:sz w:val="22"/>
          <w:szCs w:val="22"/>
          <w14:ligatures w14:val="none"/>
        </w:rPr>
        <w:t>.</w:t>
      </w:r>
    </w:p>
    <w:p w14:paraId="23EBA82D"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1A796C97"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b/>
          <w:bCs/>
          <w:i/>
          <w:iCs/>
          <w:kern w:val="0"/>
          <w:sz w:val="22"/>
          <w:szCs w:val="22"/>
          <w14:ligatures w14:val="none"/>
        </w:rPr>
        <w:t>À propos d’UF PRO :</w:t>
      </w:r>
    </w:p>
    <w:p w14:paraId="3F47A4B6" w14:textId="77777777" w:rsidR="0000460E" w:rsidRDefault="0000460E" w:rsidP="0000460E">
      <w:pPr>
        <w:spacing w:after="0" w:line="360" w:lineRule="auto"/>
        <w:jc w:val="both"/>
        <w:rPr>
          <w:rFonts w:ascii="Arial" w:eastAsia="Times New Roman" w:hAnsi="Arial" w:cs="Arial"/>
          <w:i/>
          <w:iCs/>
          <w:kern w:val="0"/>
          <w:sz w:val="22"/>
          <w:szCs w:val="22"/>
          <w14:ligatures w14:val="none"/>
        </w:rPr>
      </w:pPr>
      <w:r w:rsidRPr="0000460E">
        <w:rPr>
          <w:rFonts w:ascii="Arial" w:eastAsia="Times New Roman" w:hAnsi="Arial" w:cs="Arial"/>
          <w:i/>
          <w:iCs/>
          <w:kern w:val="0"/>
          <w:sz w:val="22"/>
          <w:szCs w:val="22"/>
          <w14:ligatures w14:val="none"/>
        </w:rPr>
        <w:t>UF PRO conçoit et fabrique des systèmes de vêtements tactiques haut de gamme à l’intention d’utilisateurs finaux professionnels qui exigent ce qui se fait de meilleur en matière de soutien pour leurs missions.</w:t>
      </w:r>
    </w:p>
    <w:p w14:paraId="5EDFD97B"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3A86BB60" w14:textId="77777777" w:rsidR="0000460E" w:rsidRDefault="0000460E" w:rsidP="0000460E">
      <w:pPr>
        <w:spacing w:after="0" w:line="360" w:lineRule="auto"/>
        <w:jc w:val="both"/>
        <w:rPr>
          <w:rFonts w:ascii="Arial" w:eastAsia="Times New Roman" w:hAnsi="Arial" w:cs="Arial"/>
          <w:i/>
          <w:iCs/>
          <w:kern w:val="0"/>
          <w:sz w:val="22"/>
          <w:szCs w:val="22"/>
          <w14:ligatures w14:val="none"/>
        </w:rPr>
      </w:pPr>
      <w:r w:rsidRPr="0000460E">
        <w:rPr>
          <w:rFonts w:ascii="Arial" w:eastAsia="Times New Roman" w:hAnsi="Arial" w:cs="Arial"/>
          <w:i/>
          <w:iCs/>
          <w:kern w:val="0"/>
          <w:sz w:val="22"/>
          <w:szCs w:val="22"/>
          <w14:ligatures w14:val="none"/>
        </w:rPr>
        <w:t>Grâce à des décennies d’expertise dans la fabrication de produits de grande qualité, à des initiatives de recherche et de tests rigoureuses et aux contributions inestimables de professionnels ayant une expérience directe du terrain, UF PRO fournit des vêtements incomparables en matière de qualité et de fonctionnalité. Chaque pièce est conçue pour aider les professionnels de haut niveau à atteindre des performances optimales.</w:t>
      </w:r>
    </w:p>
    <w:p w14:paraId="456EA976"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5DCF22DF" w14:textId="77777777" w:rsidR="0000460E" w:rsidRDefault="0000460E" w:rsidP="0000460E">
      <w:pPr>
        <w:spacing w:after="0" w:line="360" w:lineRule="auto"/>
        <w:jc w:val="both"/>
        <w:rPr>
          <w:rFonts w:ascii="Arial" w:eastAsia="Times New Roman" w:hAnsi="Arial" w:cs="Arial"/>
          <w:i/>
          <w:iCs/>
          <w:kern w:val="0"/>
          <w:sz w:val="22"/>
          <w:szCs w:val="22"/>
          <w14:ligatures w14:val="none"/>
        </w:rPr>
      </w:pPr>
      <w:r w:rsidRPr="0000460E">
        <w:rPr>
          <w:rFonts w:ascii="Arial" w:eastAsia="Times New Roman" w:hAnsi="Arial" w:cs="Arial"/>
          <w:i/>
          <w:iCs/>
          <w:kern w:val="0"/>
          <w:sz w:val="22"/>
          <w:szCs w:val="22"/>
          <w14:ligatures w14:val="none"/>
        </w:rPr>
        <w:t>Pour être digne des unités des forces armées et des forces de l’ordre qui lui font confiance, UF PRO s’efforce sans relâche d’atteindre la perfection dans chaque produit, afin que ses vêtements tactiques répondent toujours à leurs exigences.</w:t>
      </w:r>
    </w:p>
    <w:p w14:paraId="484B4AA1"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6E79AC69" w14:textId="77777777" w:rsidR="0000460E" w:rsidRDefault="0000460E" w:rsidP="0000460E">
      <w:pPr>
        <w:spacing w:after="0" w:line="360" w:lineRule="auto"/>
        <w:jc w:val="both"/>
        <w:rPr>
          <w:rFonts w:ascii="Arial" w:eastAsia="Times New Roman" w:hAnsi="Arial" w:cs="Arial"/>
          <w:i/>
          <w:iCs/>
          <w:kern w:val="0"/>
          <w:sz w:val="22"/>
          <w:szCs w:val="22"/>
          <w14:ligatures w14:val="none"/>
        </w:rPr>
      </w:pPr>
      <w:r w:rsidRPr="0000460E">
        <w:rPr>
          <w:rFonts w:ascii="Arial" w:eastAsia="Times New Roman" w:hAnsi="Arial" w:cs="Arial"/>
          <w:i/>
          <w:iCs/>
          <w:kern w:val="0"/>
          <w:sz w:val="22"/>
          <w:szCs w:val="22"/>
          <w14:ligatures w14:val="none"/>
        </w:rPr>
        <w:t>UF PRO fait partie intégrante du groupe Mehler Systems et bénéficie de toute la richesse de patrimoine et de savoir-faire que ce nom représente. En travaillant en étroite collaboration avec Mehler Systems, UF PRO s’assure une parfaite intégration de sa technologie de protection de pointe et de son équipement tactique exceptionnel, offrant ainsi au personnel opérationnel l’avantage stratégique dont il a besoin pour agir avec encore plus de précision et de confiance dans les situations et les environnements difficiles.</w:t>
      </w:r>
    </w:p>
    <w:p w14:paraId="01DF45A7"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4CD82B75" w14:textId="77777777" w:rsidR="0000460E" w:rsidRDefault="0000460E" w:rsidP="0000460E">
      <w:pPr>
        <w:spacing w:after="0" w:line="360" w:lineRule="auto"/>
        <w:jc w:val="both"/>
        <w:rPr>
          <w:rFonts w:ascii="Arial" w:eastAsia="Times New Roman" w:hAnsi="Arial" w:cs="Arial"/>
          <w:i/>
          <w:iCs/>
          <w:kern w:val="0"/>
          <w:sz w:val="22"/>
          <w:szCs w:val="22"/>
          <w14:ligatures w14:val="none"/>
        </w:rPr>
      </w:pPr>
      <w:r w:rsidRPr="0000460E">
        <w:rPr>
          <w:rFonts w:ascii="Arial" w:eastAsia="Times New Roman" w:hAnsi="Arial" w:cs="Arial"/>
          <w:i/>
          <w:iCs/>
          <w:kern w:val="0"/>
          <w:sz w:val="22"/>
          <w:szCs w:val="22"/>
          <w14:ligatures w14:val="none"/>
        </w:rPr>
        <w:t xml:space="preserve">Pour plus d’informations sur UF PRO, consulter le site : </w:t>
      </w:r>
      <w:hyperlink r:id="rId5" w:history="1">
        <w:r w:rsidRPr="0000460E">
          <w:rPr>
            <w:rFonts w:ascii="Arial" w:eastAsia="Times New Roman" w:hAnsi="Arial" w:cs="Arial"/>
            <w:i/>
            <w:iCs/>
            <w:color w:val="0000FF"/>
            <w:kern w:val="0"/>
            <w:sz w:val="22"/>
            <w:szCs w:val="22"/>
            <w:u w:val="single"/>
            <w14:ligatures w14:val="none"/>
          </w:rPr>
          <w:t>ufpro.com/fr</w:t>
        </w:r>
      </w:hyperlink>
    </w:p>
    <w:p w14:paraId="57B2DDDE"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p>
    <w:p w14:paraId="1C081653"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b/>
          <w:bCs/>
          <w:i/>
          <w:iCs/>
          <w:kern w:val="0"/>
          <w:sz w:val="22"/>
          <w:szCs w:val="22"/>
          <w14:ligatures w14:val="none"/>
        </w:rPr>
        <w:t>Contact médias :</w:t>
      </w:r>
    </w:p>
    <w:p w14:paraId="7D4D3A6D"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i/>
          <w:iCs/>
          <w:kern w:val="0"/>
          <w:sz w:val="22"/>
          <w:szCs w:val="22"/>
          <w14:ligatures w14:val="none"/>
        </w:rPr>
        <w:t>Marina Brankovič</w:t>
      </w:r>
    </w:p>
    <w:p w14:paraId="16C7645B"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r w:rsidRPr="0000460E">
        <w:rPr>
          <w:rFonts w:ascii="Arial" w:eastAsia="Times New Roman" w:hAnsi="Arial" w:cs="Arial"/>
          <w:i/>
          <w:iCs/>
          <w:kern w:val="0"/>
          <w:sz w:val="22"/>
          <w:szCs w:val="22"/>
          <w14:ligatures w14:val="none"/>
        </w:rPr>
        <w:t>Content Manager</w:t>
      </w:r>
    </w:p>
    <w:p w14:paraId="7A61BB2A" w14:textId="77777777" w:rsidR="0000460E" w:rsidRPr="0000460E" w:rsidRDefault="0000460E" w:rsidP="0000460E">
      <w:pPr>
        <w:spacing w:after="0" w:line="360" w:lineRule="auto"/>
        <w:jc w:val="both"/>
        <w:rPr>
          <w:rFonts w:ascii="Arial" w:eastAsia="Times New Roman" w:hAnsi="Arial" w:cs="Arial"/>
          <w:kern w:val="0"/>
          <w:sz w:val="22"/>
          <w:szCs w:val="22"/>
          <w14:ligatures w14:val="none"/>
        </w:rPr>
      </w:pPr>
      <w:hyperlink r:id="rId6" w:history="1">
        <w:r w:rsidRPr="0000460E">
          <w:rPr>
            <w:rFonts w:ascii="Arial" w:eastAsia="Times New Roman" w:hAnsi="Arial" w:cs="Arial"/>
            <w:color w:val="0000FF"/>
            <w:kern w:val="0"/>
            <w:sz w:val="22"/>
            <w:szCs w:val="22"/>
            <w:u w:val="single"/>
            <w14:ligatures w14:val="none"/>
          </w:rPr>
          <w:t>marina.brankovic@ufpro.si</w:t>
        </w:r>
      </w:hyperlink>
    </w:p>
    <w:p w14:paraId="32ADBEDE" w14:textId="77777777" w:rsidR="00A57860" w:rsidRPr="0000460E" w:rsidRDefault="00A57860" w:rsidP="0000460E">
      <w:pPr>
        <w:spacing w:after="0" w:line="360" w:lineRule="auto"/>
        <w:jc w:val="both"/>
        <w:rPr>
          <w:rFonts w:ascii="Arial" w:hAnsi="Arial" w:cs="Arial"/>
          <w:sz w:val="22"/>
          <w:szCs w:val="22"/>
        </w:rPr>
      </w:pPr>
    </w:p>
    <w:sectPr w:rsidR="00A57860" w:rsidRPr="000046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0E"/>
    <w:rsid w:val="0000460E"/>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799EF3E6"/>
  <w15:chartTrackingRefBased/>
  <w15:docId w15:val="{0CB46C5B-D885-B44B-AEE0-2315AA3F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6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6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6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6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6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6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6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6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6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6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6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6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6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6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60E"/>
    <w:rPr>
      <w:rFonts w:eastAsiaTheme="majorEastAsia" w:cstheme="majorBidi"/>
      <w:color w:val="272727" w:themeColor="text1" w:themeTint="D8"/>
    </w:rPr>
  </w:style>
  <w:style w:type="paragraph" w:styleId="Title">
    <w:name w:val="Title"/>
    <w:basedOn w:val="Normal"/>
    <w:next w:val="Normal"/>
    <w:link w:val="TitleChar"/>
    <w:uiPriority w:val="10"/>
    <w:qFormat/>
    <w:rsid w:val="00004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6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6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6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60E"/>
    <w:pPr>
      <w:spacing w:before="160"/>
      <w:jc w:val="center"/>
    </w:pPr>
    <w:rPr>
      <w:i/>
      <w:iCs/>
      <w:color w:val="404040" w:themeColor="text1" w:themeTint="BF"/>
    </w:rPr>
  </w:style>
  <w:style w:type="character" w:customStyle="1" w:styleId="QuoteChar">
    <w:name w:val="Quote Char"/>
    <w:basedOn w:val="DefaultParagraphFont"/>
    <w:link w:val="Quote"/>
    <w:uiPriority w:val="29"/>
    <w:rsid w:val="0000460E"/>
    <w:rPr>
      <w:i/>
      <w:iCs/>
      <w:color w:val="404040" w:themeColor="text1" w:themeTint="BF"/>
    </w:rPr>
  </w:style>
  <w:style w:type="paragraph" w:styleId="ListParagraph">
    <w:name w:val="List Paragraph"/>
    <w:basedOn w:val="Normal"/>
    <w:uiPriority w:val="34"/>
    <w:qFormat/>
    <w:rsid w:val="0000460E"/>
    <w:pPr>
      <w:ind w:left="720"/>
      <w:contextualSpacing/>
    </w:pPr>
  </w:style>
  <w:style w:type="character" w:styleId="IntenseEmphasis">
    <w:name w:val="Intense Emphasis"/>
    <w:basedOn w:val="DefaultParagraphFont"/>
    <w:uiPriority w:val="21"/>
    <w:qFormat/>
    <w:rsid w:val="0000460E"/>
    <w:rPr>
      <w:i/>
      <w:iCs/>
      <w:color w:val="0F4761" w:themeColor="accent1" w:themeShade="BF"/>
    </w:rPr>
  </w:style>
  <w:style w:type="paragraph" w:styleId="IntenseQuote">
    <w:name w:val="Intense Quote"/>
    <w:basedOn w:val="Normal"/>
    <w:next w:val="Normal"/>
    <w:link w:val="IntenseQuoteChar"/>
    <w:uiPriority w:val="30"/>
    <w:qFormat/>
    <w:rsid w:val="00004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60E"/>
    <w:rPr>
      <w:i/>
      <w:iCs/>
      <w:color w:val="0F4761" w:themeColor="accent1" w:themeShade="BF"/>
    </w:rPr>
  </w:style>
  <w:style w:type="character" w:styleId="IntenseReference">
    <w:name w:val="Intense Reference"/>
    <w:basedOn w:val="DefaultParagraphFont"/>
    <w:uiPriority w:val="32"/>
    <w:qFormat/>
    <w:rsid w:val="0000460E"/>
    <w:rPr>
      <w:b/>
      <w:bCs/>
      <w:smallCaps/>
      <w:color w:val="0F4761" w:themeColor="accent1" w:themeShade="BF"/>
      <w:spacing w:val="5"/>
    </w:rPr>
  </w:style>
  <w:style w:type="paragraph" w:styleId="NormalWeb">
    <w:name w:val="Normal (Web)"/>
    <w:basedOn w:val="Normal"/>
    <w:uiPriority w:val="99"/>
    <w:semiHidden/>
    <w:unhideWhenUsed/>
    <w:rsid w:val="000046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0460E"/>
    <w:rPr>
      <w:b/>
      <w:bCs/>
    </w:rPr>
  </w:style>
  <w:style w:type="character" w:styleId="Hyperlink">
    <w:name w:val="Hyperlink"/>
    <w:basedOn w:val="DefaultParagraphFont"/>
    <w:uiPriority w:val="99"/>
    <w:semiHidden/>
    <w:unhideWhenUsed/>
    <w:rsid w:val="0000460E"/>
    <w:rPr>
      <w:color w:val="0000FF"/>
      <w:u w:val="single"/>
    </w:rPr>
  </w:style>
  <w:style w:type="character" w:styleId="Emphasis">
    <w:name w:val="Emphasis"/>
    <w:basedOn w:val="DefaultParagraphFont"/>
    <w:uiPriority w:val="20"/>
    <w:qFormat/>
    <w:rsid w:val="000046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na.brankovic@ufpro.si" TargetMode="External"/><Relationship Id="rId5" Type="http://schemas.openxmlformats.org/officeDocument/2006/relationships/hyperlink" Target="http://ufpro.com/fr" TargetMode="External"/><Relationship Id="rId4" Type="http://schemas.openxmlformats.org/officeDocument/2006/relationships/hyperlink" Target="https://ufp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2026-09-07T09:03:00Z</dcterms:created>
  <dcterms:modified xsi:type="dcterms:W3CDTF">2026-09-07T09:04:00Z</dcterms:modified>
</cp:coreProperties>
</file>