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498DB" w14:textId="77777777" w:rsidR="0086361D" w:rsidRDefault="0086361D" w:rsidP="0086361D">
      <w:pPr>
        <w:spacing w:after="0" w:line="360" w:lineRule="auto"/>
        <w:jc w:val="both"/>
        <w:outlineLvl w:val="0"/>
        <w:rPr>
          <w:rFonts w:ascii="Arial" w:eastAsia="Times New Roman" w:hAnsi="Arial" w:cs="Arial"/>
          <w:b/>
          <w:bCs/>
          <w:kern w:val="36"/>
          <w:sz w:val="22"/>
          <w:szCs w:val="22"/>
          <w14:ligatures w14:val="none"/>
        </w:rPr>
      </w:pPr>
      <w:r w:rsidRPr="0086361D">
        <w:rPr>
          <w:rFonts w:ascii="Arial" w:eastAsia="Times New Roman" w:hAnsi="Arial" w:cs="Arial"/>
          <w:b/>
          <w:bCs/>
          <w:kern w:val="36"/>
          <w:sz w:val="22"/>
          <w:szCs w:val="22"/>
          <w14:ligatures w14:val="none"/>
        </w:rPr>
        <w:t>Mehler Protection | Platform Armour nomme Rüdiger Skrzipietz directeur général et Chief Sales Officer</w:t>
      </w:r>
    </w:p>
    <w:p w14:paraId="24C000B8" w14:textId="77777777" w:rsidR="0086361D" w:rsidRPr="0086361D" w:rsidRDefault="0086361D" w:rsidP="0086361D">
      <w:pPr>
        <w:spacing w:after="0" w:line="360" w:lineRule="auto"/>
        <w:jc w:val="both"/>
        <w:outlineLvl w:val="0"/>
        <w:rPr>
          <w:rFonts w:ascii="Arial" w:eastAsia="Times New Roman" w:hAnsi="Arial" w:cs="Arial"/>
          <w:b/>
          <w:bCs/>
          <w:kern w:val="36"/>
          <w:sz w:val="22"/>
          <w:szCs w:val="22"/>
          <w14:ligatures w14:val="none"/>
        </w:rPr>
      </w:pPr>
    </w:p>
    <w:p w14:paraId="60F8FC59" w14:textId="77777777" w:rsidR="0086361D" w:rsidRDefault="0086361D" w:rsidP="0086361D">
      <w:pPr>
        <w:spacing w:after="0" w:line="360" w:lineRule="auto"/>
        <w:jc w:val="both"/>
        <w:rPr>
          <w:rFonts w:ascii="Arial" w:eastAsia="Times New Roman" w:hAnsi="Arial" w:cs="Arial"/>
          <w:b/>
          <w:bCs/>
          <w:kern w:val="0"/>
          <w:sz w:val="22"/>
          <w:szCs w:val="22"/>
          <w14:ligatures w14:val="none"/>
        </w:rPr>
      </w:pPr>
      <w:r w:rsidRPr="0086361D">
        <w:rPr>
          <w:rFonts w:ascii="Arial" w:eastAsia="Times New Roman" w:hAnsi="Arial" w:cs="Arial"/>
          <w:b/>
          <w:bCs/>
          <w:kern w:val="0"/>
          <w:sz w:val="22"/>
          <w:szCs w:val="22"/>
          <w14:ligatures w14:val="none"/>
        </w:rPr>
        <w:t>KÖNIGSLUTTER, ALLEMAGNE (24 juillet 2026)</w:t>
      </w:r>
    </w:p>
    <w:p w14:paraId="1FB3D367"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4AF5C6A9" w14:textId="77777777"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Mehler Engineered Defence, l’entreprise à l’origine de Mehler Protection | Platform Armour et membre de Mehler Systems, élargit son équipe de direction avec la nomination de Rüdiger Skrzipietz aux fonctions de directeur général et de Chief Sales Officer (CSO), avec effet au 1er juillet 2026. Il rejoint Christian Vahldiek au sein de la direction, ce dernier ayant jusqu’à présent exercé seul la fonction de directeur général.</w:t>
      </w:r>
    </w:p>
    <w:p w14:paraId="35E3E26F"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51D3238D" w14:textId="77777777"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Cette nomination intervient dans un contexte de demande croissante de solutions avancées de protection des plateformes dans le cadre de programmes internationaux de défense. Elle soutiendra la prochaine phase de développement de Mehler Protection | Platform Armour, le renforcement de la collaboration avec les constructeurs de véhicules et les partenaires stratégiques, ainsi que la poursuite de son expansion internationale.</w:t>
      </w:r>
    </w:p>
    <w:p w14:paraId="75A6C364"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2C07B01D" w14:textId="77777777"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Rüdiger Skrzipietz possède plus de 20 ans d’expérience à des postes de direction dans les secteurs de la défense et de la sécurité. Son parcours couvre notamment la protection des plateformes, les systèmes pour véhicules militaires, le développement commercial international et les partenariats stratégiques. Il occupait dernièrement le poste de President Optics and Optoelectronics chez GuS glass + safety GmbH &amp; Co. KG, où il était responsable de l’orientation stratégique, du développement commercial et de l’innovation produit pour les trois sociétés du groupe. Auparavant, il dirigeait la division Vehicle Solutions d’Autoflug GmbH, où il a contribué au développement international des activités de l’entreprise dans le domaine des sièges de sécurité militaires.</w:t>
      </w:r>
    </w:p>
    <w:p w14:paraId="1726B3BE"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3DFC24D9" w14:textId="77777777"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Tout au long de sa carrière, Rüdiger Skrzipietz a travaillé en étroite collaboration avec les forces armées, les clients gouvernementaux, les constructeurs et les partenaires industriels. Il a dirigé des initiatives commerciales internationales et accompagné le développement de solutions de protection avancées destinées à des environnements opérationnels exigeants.</w:t>
      </w:r>
    </w:p>
    <w:p w14:paraId="6650F731"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0D1E6A48" w14:textId="77777777"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 xml:space="preserve">Dans ses fonctions de directeur général et de CSO, Rüdiger Skrzipietz dirigera les activités de vente et de développement commercial. Il sera chargé de renforcer les relations avec les clients </w:t>
      </w:r>
      <w:r w:rsidRPr="0086361D">
        <w:rPr>
          <w:rFonts w:ascii="Arial" w:eastAsia="Times New Roman" w:hAnsi="Arial" w:cs="Arial"/>
          <w:kern w:val="0"/>
          <w:sz w:val="22"/>
          <w:szCs w:val="22"/>
          <w14:ligatures w14:val="none"/>
        </w:rPr>
        <w:lastRenderedPageBreak/>
        <w:t>stratégiques, de développer les opportunités commerciales internationales et de soutenir la croissance continue de Mehler Protection | Platform Armour. Christian Vahldiek continuera de superviser la recherche et le développement ainsi que l’ensemble des aspects techniques liés à la montée en cadence de la production pour les programmes actuels et futurs.</w:t>
      </w:r>
    </w:p>
    <w:p w14:paraId="56747853"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62E010A4" w14:textId="4C6AA684"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 xml:space="preserve">« </w:t>
      </w:r>
      <w:r w:rsidR="00695958" w:rsidRPr="00695958">
        <w:rPr>
          <w:rFonts w:ascii="Arial" w:eastAsia="Times New Roman" w:hAnsi="Arial" w:cs="Arial"/>
          <w:kern w:val="0"/>
          <w:sz w:val="22"/>
          <w:szCs w:val="22"/>
          <w14:ligatures w14:val="none"/>
        </w:rPr>
        <w:t>Je suis convaincu que l’histoire du succès de Mehler Protection peut se poursuivre grâce au renforcement de nos partenariats et à une mise en œuvre plus rapide.</w:t>
      </w:r>
      <w:r w:rsidR="00695958">
        <w:rPr>
          <w:rFonts w:ascii="Arial" w:eastAsia="Times New Roman" w:hAnsi="Arial" w:cs="Arial"/>
          <w:kern w:val="0"/>
          <w:sz w:val="22"/>
          <w:szCs w:val="22"/>
          <w14:ligatures w14:val="none"/>
        </w:rPr>
        <w:t xml:space="preserve"> </w:t>
      </w:r>
      <w:r w:rsidRPr="0086361D">
        <w:rPr>
          <w:rFonts w:ascii="Arial" w:eastAsia="Times New Roman" w:hAnsi="Arial" w:cs="Arial"/>
          <w:kern w:val="0"/>
          <w:sz w:val="22"/>
          <w:szCs w:val="22"/>
          <w14:ligatures w14:val="none"/>
        </w:rPr>
        <w:t>Je me réjouis de travailler avec nos équipes, nos clients et nos partenaires afin de poursuivre le développement de notre présence internationale et de proposer des solutions répondant à l’évolution des exigences des programmes de défense modernes », a déclaré Rüdiger Skrzipietz, directeur général et CSO de Mehler Protection | Platform Armour.</w:t>
      </w:r>
    </w:p>
    <w:p w14:paraId="1D9298CC"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48EB3E2B" w14:textId="77777777" w:rsid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kern w:val="0"/>
          <w:sz w:val="22"/>
          <w:szCs w:val="22"/>
          <w14:ligatures w14:val="none"/>
        </w:rPr>
        <w:t>« Rüdiger associe une vaste expertise du secteur à une connaissance approfondie de nos clients et du marché international de la défense. Son expérience dans le développement de partenariats stratégiques et la croissance d’entreprises technologiques complexes vient renforcer notre équipe de direction alors que nous poursuivons le développement de notre portefeuille de solutions de protection des plateformes », a déclaré Christian Vahldiek, directeur général de Mehler Protection | Platform Armour.</w:t>
      </w:r>
    </w:p>
    <w:p w14:paraId="42228161"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p>
    <w:p w14:paraId="03BCC241" w14:textId="77777777" w:rsidR="0086361D" w:rsidRPr="0086361D" w:rsidRDefault="0086361D" w:rsidP="0086361D">
      <w:pPr>
        <w:spacing w:after="0" w:line="360" w:lineRule="auto"/>
        <w:jc w:val="both"/>
        <w:rPr>
          <w:rFonts w:ascii="Arial" w:eastAsia="Times New Roman" w:hAnsi="Arial" w:cs="Arial"/>
          <w:kern w:val="0"/>
          <w:sz w:val="22"/>
          <w:szCs w:val="22"/>
          <w14:ligatures w14:val="none"/>
        </w:rPr>
      </w:pPr>
      <w:r w:rsidRPr="0086361D">
        <w:rPr>
          <w:rFonts w:ascii="Arial" w:eastAsia="Times New Roman" w:hAnsi="Arial" w:cs="Arial"/>
          <w:i/>
          <w:iCs/>
          <w:kern w:val="0"/>
          <w:sz w:val="22"/>
          <w:szCs w:val="22"/>
          <w14:ligatures w14:val="none"/>
        </w:rPr>
        <w:t xml:space="preserve">Pour plus d’informations sur Mehler Protection, consultez le site </w:t>
      </w:r>
      <w:hyperlink r:id="rId4" w:history="1">
        <w:r w:rsidRPr="0086361D">
          <w:rPr>
            <w:rFonts w:ascii="Arial" w:eastAsia="Times New Roman" w:hAnsi="Arial" w:cs="Arial"/>
            <w:i/>
            <w:iCs/>
            <w:color w:val="0000FF"/>
            <w:kern w:val="0"/>
            <w:sz w:val="22"/>
            <w:szCs w:val="22"/>
            <w:u w:val="single"/>
            <w14:ligatures w14:val="none"/>
          </w:rPr>
          <w:t>www.mehler-protection.com</w:t>
        </w:r>
      </w:hyperlink>
      <w:r w:rsidRPr="0086361D">
        <w:rPr>
          <w:rFonts w:ascii="Arial" w:eastAsia="Times New Roman" w:hAnsi="Arial" w:cs="Arial"/>
          <w:i/>
          <w:iCs/>
          <w:kern w:val="0"/>
          <w:sz w:val="22"/>
          <w:szCs w:val="22"/>
          <w14:ligatures w14:val="none"/>
        </w:rPr>
        <w:t>.</w:t>
      </w:r>
    </w:p>
    <w:p w14:paraId="38301456"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p>
    <w:p w14:paraId="7E6F9FA8"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r w:rsidRPr="00546B5C">
        <w:rPr>
          <w:rFonts w:ascii="Arial" w:eastAsia="Times New Roman" w:hAnsi="Arial" w:cs="Arial"/>
          <w:b/>
          <w:bCs/>
          <w:i/>
          <w:iCs/>
          <w:kern w:val="0"/>
          <w:sz w:val="22"/>
          <w:szCs w:val="22"/>
          <w14:ligatures w14:val="none"/>
        </w:rPr>
        <w:t>À propos de Mehler Protection :</w:t>
      </w:r>
    </w:p>
    <w:p w14:paraId="1B4CECDD" w14:textId="77777777" w:rsidR="00546B5C" w:rsidRPr="0086361D" w:rsidRDefault="00546B5C" w:rsidP="0086361D">
      <w:pPr>
        <w:spacing w:after="0" w:line="360" w:lineRule="auto"/>
        <w:jc w:val="both"/>
        <w:rPr>
          <w:rFonts w:ascii="Arial" w:eastAsia="Times New Roman" w:hAnsi="Arial" w:cs="Arial"/>
          <w:i/>
          <w:iCs/>
          <w:kern w:val="0"/>
          <w:sz w:val="22"/>
          <w:szCs w:val="22"/>
          <w14:ligatures w14:val="none"/>
        </w:rPr>
      </w:pPr>
      <w:r w:rsidRPr="00546B5C">
        <w:rPr>
          <w:rFonts w:ascii="Arial" w:eastAsia="Times New Roman" w:hAnsi="Arial" w:cs="Arial"/>
          <w:i/>
          <w:iCs/>
          <w:kern w:val="0"/>
          <w:sz w:val="22"/>
          <w:szCs w:val="22"/>
          <w14:ligatures w14:val="none"/>
        </w:rPr>
        <w:t>Mehler Protection est l’un des principaux fournisseurs de systèmes de protection balistique de haute qualité pour les forces de l’ordre, les forces militaires et les forces spéciales. L’entreprise s’engage en faveur de la sécurité en fournissant des solutions innovantes et robustes, adaptées aux besoins spécifiques de chaque mission. Sa gamme comprend des protections balistiques individuelles, des protections contre les coups de couteau et les lacérations, des casques, des boucliers et des protections de plateforme blindées pour les véhicules navals, aériens et terrestres, ainsi que pour les infrastructures stratégiques.</w:t>
      </w:r>
    </w:p>
    <w:p w14:paraId="4C0FCA6A"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p>
    <w:p w14:paraId="7127A549" w14:textId="77777777" w:rsidR="00546B5C" w:rsidRPr="0086361D" w:rsidRDefault="00546B5C" w:rsidP="0086361D">
      <w:pPr>
        <w:spacing w:after="0" w:line="360" w:lineRule="auto"/>
        <w:jc w:val="both"/>
        <w:rPr>
          <w:rFonts w:ascii="Arial" w:eastAsia="Times New Roman" w:hAnsi="Arial" w:cs="Arial"/>
          <w:i/>
          <w:iCs/>
          <w:kern w:val="0"/>
          <w:sz w:val="22"/>
          <w:szCs w:val="22"/>
          <w14:ligatures w14:val="none"/>
        </w:rPr>
      </w:pPr>
      <w:r w:rsidRPr="00546B5C">
        <w:rPr>
          <w:rFonts w:ascii="Arial" w:eastAsia="Times New Roman" w:hAnsi="Arial" w:cs="Arial"/>
          <w:i/>
          <w:iCs/>
          <w:kern w:val="0"/>
          <w:sz w:val="22"/>
          <w:szCs w:val="22"/>
          <w14:ligatures w14:val="none"/>
        </w:rPr>
        <w:t>En tant que membre du groupe Mehler Systems, Mehler Protection s’appuie sur plus de quatre décennies d’expérience dans le développement et la fabrication de solutions de protection personnalisées.</w:t>
      </w:r>
    </w:p>
    <w:p w14:paraId="51081656" w14:textId="77777777" w:rsidR="00546B5C" w:rsidRPr="0086361D" w:rsidRDefault="00546B5C" w:rsidP="0086361D">
      <w:pPr>
        <w:spacing w:after="0" w:line="360" w:lineRule="auto"/>
        <w:jc w:val="both"/>
        <w:rPr>
          <w:rFonts w:ascii="Arial" w:eastAsia="Times New Roman" w:hAnsi="Arial" w:cs="Arial"/>
          <w:i/>
          <w:iCs/>
          <w:kern w:val="0"/>
          <w:sz w:val="22"/>
          <w:szCs w:val="22"/>
          <w14:ligatures w14:val="none"/>
        </w:rPr>
      </w:pPr>
    </w:p>
    <w:p w14:paraId="48F4B072"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p>
    <w:p w14:paraId="18FCDAE8"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r w:rsidRPr="00546B5C">
        <w:rPr>
          <w:rFonts w:ascii="Arial" w:eastAsia="Times New Roman" w:hAnsi="Arial" w:cs="Arial"/>
          <w:b/>
          <w:bCs/>
          <w:i/>
          <w:iCs/>
          <w:kern w:val="0"/>
          <w:sz w:val="22"/>
          <w:szCs w:val="22"/>
          <w14:ligatures w14:val="none"/>
        </w:rPr>
        <w:t>Contact médias :</w:t>
      </w:r>
    </w:p>
    <w:p w14:paraId="3766B3A6"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r w:rsidRPr="00546B5C">
        <w:rPr>
          <w:rFonts w:ascii="Arial" w:eastAsia="Times New Roman" w:hAnsi="Arial" w:cs="Arial"/>
          <w:i/>
          <w:iCs/>
          <w:kern w:val="0"/>
          <w:sz w:val="22"/>
          <w:szCs w:val="22"/>
          <w14:ligatures w14:val="none"/>
        </w:rPr>
        <w:t>Philipp Somogyi</w:t>
      </w:r>
    </w:p>
    <w:p w14:paraId="7A06B813"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r w:rsidRPr="00546B5C">
        <w:rPr>
          <w:rFonts w:ascii="Arial" w:eastAsia="Times New Roman" w:hAnsi="Arial" w:cs="Arial"/>
          <w:i/>
          <w:iCs/>
          <w:kern w:val="0"/>
          <w:sz w:val="22"/>
          <w:szCs w:val="22"/>
          <w14:ligatures w14:val="none"/>
        </w:rPr>
        <w:t>Responsable du marketing solutions de protection blindée individuelle et de plateforme</w:t>
      </w:r>
    </w:p>
    <w:p w14:paraId="6ED0A9C2" w14:textId="77777777" w:rsidR="00546B5C" w:rsidRPr="00546B5C" w:rsidRDefault="00546B5C" w:rsidP="0086361D">
      <w:pPr>
        <w:spacing w:after="0" w:line="360" w:lineRule="auto"/>
        <w:jc w:val="both"/>
        <w:rPr>
          <w:rFonts w:ascii="Arial" w:eastAsia="Times New Roman" w:hAnsi="Arial" w:cs="Arial"/>
          <w:kern w:val="0"/>
          <w:sz w:val="22"/>
          <w:szCs w:val="22"/>
          <w14:ligatures w14:val="none"/>
        </w:rPr>
      </w:pPr>
      <w:hyperlink r:id="rId5" w:history="1">
        <w:r w:rsidRPr="00546B5C">
          <w:rPr>
            <w:rFonts w:ascii="Arial" w:eastAsia="Times New Roman" w:hAnsi="Arial" w:cs="Arial"/>
            <w:i/>
            <w:iCs/>
            <w:color w:val="0000FF"/>
            <w:kern w:val="0"/>
            <w:sz w:val="22"/>
            <w:szCs w:val="22"/>
            <w:u w:val="single"/>
            <w14:ligatures w14:val="none"/>
          </w:rPr>
          <w:t>philipp.somogyi@mehler-systems.com</w:t>
        </w:r>
      </w:hyperlink>
    </w:p>
    <w:p w14:paraId="3C652A51" w14:textId="77777777" w:rsidR="00A57860" w:rsidRPr="0086361D" w:rsidRDefault="00A57860" w:rsidP="0086361D">
      <w:pPr>
        <w:spacing w:after="0" w:line="360" w:lineRule="auto"/>
        <w:jc w:val="both"/>
        <w:rPr>
          <w:rFonts w:ascii="Arial" w:hAnsi="Arial" w:cs="Arial"/>
          <w:sz w:val="22"/>
          <w:szCs w:val="22"/>
        </w:rPr>
      </w:pPr>
    </w:p>
    <w:sectPr w:rsidR="00A57860" w:rsidRPr="0086361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5C"/>
    <w:rsid w:val="000D48D9"/>
    <w:rsid w:val="00342B54"/>
    <w:rsid w:val="003D3978"/>
    <w:rsid w:val="00546B5C"/>
    <w:rsid w:val="00695958"/>
    <w:rsid w:val="0086361D"/>
    <w:rsid w:val="009C4877"/>
    <w:rsid w:val="00A57860"/>
    <w:rsid w:val="00CC2A46"/>
    <w:rsid w:val="00FC7EA8"/>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1B779"/>
  <w15:chartTrackingRefBased/>
  <w15:docId w15:val="{F8289665-33BF-DD4C-80AA-447B02288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6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6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6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6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6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6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6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6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6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6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6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6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6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6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6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6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6B5C"/>
    <w:rPr>
      <w:rFonts w:eastAsiaTheme="majorEastAsia" w:cstheme="majorBidi"/>
      <w:color w:val="272727" w:themeColor="text1" w:themeTint="D8"/>
    </w:rPr>
  </w:style>
  <w:style w:type="paragraph" w:styleId="Title">
    <w:name w:val="Title"/>
    <w:basedOn w:val="Normal"/>
    <w:next w:val="Normal"/>
    <w:link w:val="TitleChar"/>
    <w:uiPriority w:val="10"/>
    <w:qFormat/>
    <w:rsid w:val="00546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6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6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6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6B5C"/>
    <w:pPr>
      <w:spacing w:before="160"/>
      <w:jc w:val="center"/>
    </w:pPr>
    <w:rPr>
      <w:i/>
      <w:iCs/>
      <w:color w:val="404040" w:themeColor="text1" w:themeTint="BF"/>
    </w:rPr>
  </w:style>
  <w:style w:type="character" w:customStyle="1" w:styleId="QuoteChar">
    <w:name w:val="Quote Char"/>
    <w:basedOn w:val="DefaultParagraphFont"/>
    <w:link w:val="Quote"/>
    <w:uiPriority w:val="29"/>
    <w:rsid w:val="00546B5C"/>
    <w:rPr>
      <w:i/>
      <w:iCs/>
      <w:color w:val="404040" w:themeColor="text1" w:themeTint="BF"/>
    </w:rPr>
  </w:style>
  <w:style w:type="paragraph" w:styleId="ListParagraph">
    <w:name w:val="List Paragraph"/>
    <w:basedOn w:val="Normal"/>
    <w:uiPriority w:val="34"/>
    <w:qFormat/>
    <w:rsid w:val="00546B5C"/>
    <w:pPr>
      <w:ind w:left="720"/>
      <w:contextualSpacing/>
    </w:pPr>
  </w:style>
  <w:style w:type="character" w:styleId="IntenseEmphasis">
    <w:name w:val="Intense Emphasis"/>
    <w:basedOn w:val="DefaultParagraphFont"/>
    <w:uiPriority w:val="21"/>
    <w:qFormat/>
    <w:rsid w:val="00546B5C"/>
    <w:rPr>
      <w:i/>
      <w:iCs/>
      <w:color w:val="0F4761" w:themeColor="accent1" w:themeShade="BF"/>
    </w:rPr>
  </w:style>
  <w:style w:type="paragraph" w:styleId="IntenseQuote">
    <w:name w:val="Intense Quote"/>
    <w:basedOn w:val="Normal"/>
    <w:next w:val="Normal"/>
    <w:link w:val="IntenseQuoteChar"/>
    <w:uiPriority w:val="30"/>
    <w:qFormat/>
    <w:rsid w:val="00546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6B5C"/>
    <w:rPr>
      <w:i/>
      <w:iCs/>
      <w:color w:val="0F4761" w:themeColor="accent1" w:themeShade="BF"/>
    </w:rPr>
  </w:style>
  <w:style w:type="character" w:styleId="IntenseReference">
    <w:name w:val="Intense Reference"/>
    <w:basedOn w:val="DefaultParagraphFont"/>
    <w:uiPriority w:val="32"/>
    <w:qFormat/>
    <w:rsid w:val="00546B5C"/>
    <w:rPr>
      <w:b/>
      <w:bCs/>
      <w:smallCaps/>
      <w:color w:val="0F4761" w:themeColor="accent1" w:themeShade="BF"/>
      <w:spacing w:val="5"/>
    </w:rPr>
  </w:style>
  <w:style w:type="paragraph" w:styleId="NormalWeb">
    <w:name w:val="Normal (Web)"/>
    <w:basedOn w:val="Normal"/>
    <w:uiPriority w:val="99"/>
    <w:semiHidden/>
    <w:unhideWhenUsed/>
    <w:rsid w:val="00546B5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6B5C"/>
    <w:rPr>
      <w:b/>
      <w:bCs/>
    </w:rPr>
  </w:style>
  <w:style w:type="character" w:styleId="Emphasis">
    <w:name w:val="Emphasis"/>
    <w:basedOn w:val="DefaultParagraphFont"/>
    <w:uiPriority w:val="20"/>
    <w:qFormat/>
    <w:rsid w:val="00546B5C"/>
    <w:rPr>
      <w:i/>
      <w:iCs/>
    </w:rPr>
  </w:style>
  <w:style w:type="character" w:styleId="Hyperlink">
    <w:name w:val="Hyperlink"/>
    <w:basedOn w:val="DefaultParagraphFont"/>
    <w:uiPriority w:val="99"/>
    <w:semiHidden/>
    <w:unhideWhenUsed/>
    <w:rsid w:val="00546B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hilipp.somogyi@mehler-systems.com" TargetMode="External"/><Relationship Id="rId4" Type="http://schemas.openxmlformats.org/officeDocument/2006/relationships/hyperlink" Target="http://www.mehler-protec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4</cp:revision>
  <dcterms:created xsi:type="dcterms:W3CDTF">2026-07-23T11:18:00Z</dcterms:created>
  <dcterms:modified xsi:type="dcterms:W3CDTF">2026-07-24T07:06:00Z</dcterms:modified>
</cp:coreProperties>
</file>