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3662" w14:textId="5BC4D922" w:rsidR="00AA2E70" w:rsidRPr="00AA2E70" w:rsidRDefault="00AA2E70" w:rsidP="00AA2E70">
      <w:pPr>
        <w:spacing w:after="0" w:line="360" w:lineRule="auto"/>
        <w:jc w:val="both"/>
        <w:outlineLvl w:val="0"/>
        <w:rPr>
          <w:rFonts w:ascii="Arial" w:eastAsia="Times New Roman" w:hAnsi="Arial" w:cs="Arial"/>
          <w:b/>
          <w:bCs/>
          <w:kern w:val="36"/>
          <w:sz w:val="22"/>
          <w:szCs w:val="22"/>
          <w14:ligatures w14:val="none"/>
        </w:rPr>
      </w:pPr>
      <w:r w:rsidRPr="00AA2E70">
        <w:rPr>
          <w:rFonts w:ascii="Arial" w:eastAsia="Times New Roman" w:hAnsi="Arial" w:cs="Arial"/>
          <w:b/>
          <w:bCs/>
          <w:kern w:val="36"/>
          <w:sz w:val="22"/>
          <w:szCs w:val="22"/>
          <w14:ligatures w14:val="none"/>
        </w:rPr>
        <w:t>Mehler Protection | Platform Armour Appoints Rüdiger Skrzipietz as Managing Director and CSO</w:t>
      </w:r>
    </w:p>
    <w:p w14:paraId="6356D3D3" w14:textId="77777777" w:rsidR="00AA2E70" w:rsidRPr="00AA2E70" w:rsidRDefault="00AA2E70" w:rsidP="00AA2E70">
      <w:pPr>
        <w:spacing w:after="0" w:line="360" w:lineRule="auto"/>
        <w:jc w:val="both"/>
        <w:outlineLvl w:val="0"/>
        <w:rPr>
          <w:rFonts w:ascii="Arial" w:eastAsia="Times New Roman" w:hAnsi="Arial" w:cs="Arial"/>
          <w:b/>
          <w:bCs/>
          <w:kern w:val="36"/>
          <w:sz w:val="22"/>
          <w:szCs w:val="22"/>
          <w14:ligatures w14:val="none"/>
        </w:rPr>
      </w:pPr>
    </w:p>
    <w:p w14:paraId="191F0008" w14:textId="48475FBD" w:rsidR="00AA2E70" w:rsidRPr="00AA2E70" w:rsidRDefault="00AA2E70" w:rsidP="00AA2E70">
      <w:pPr>
        <w:spacing w:after="0" w:line="360" w:lineRule="auto"/>
        <w:jc w:val="both"/>
        <w:rPr>
          <w:rFonts w:ascii="Arial" w:eastAsia="Times New Roman" w:hAnsi="Arial" w:cs="Arial"/>
          <w:b/>
          <w:bCs/>
          <w:kern w:val="0"/>
          <w:sz w:val="22"/>
          <w:szCs w:val="22"/>
          <w14:ligatures w14:val="none"/>
        </w:rPr>
      </w:pPr>
      <w:r w:rsidRPr="00AA2E70">
        <w:rPr>
          <w:rFonts w:ascii="Arial" w:eastAsia="Times New Roman" w:hAnsi="Arial" w:cs="Arial"/>
          <w:b/>
          <w:bCs/>
          <w:kern w:val="0"/>
          <w:sz w:val="22"/>
          <w:szCs w:val="22"/>
          <w14:ligatures w14:val="none"/>
        </w:rPr>
        <w:t>KOENIGSLUTTER, GERMANY (24 July 2026)</w:t>
      </w:r>
    </w:p>
    <w:p w14:paraId="1CA1F893" w14:textId="77777777" w:rsidR="00AA2E70" w:rsidRPr="00AA2E70" w:rsidRDefault="00AA2E70" w:rsidP="00AA2E70">
      <w:pPr>
        <w:spacing w:after="0" w:line="360" w:lineRule="auto"/>
        <w:jc w:val="both"/>
        <w:rPr>
          <w:rFonts w:ascii="Arial" w:eastAsia="Times New Roman" w:hAnsi="Arial" w:cs="Arial"/>
          <w:kern w:val="0"/>
          <w:sz w:val="22"/>
          <w:szCs w:val="22"/>
          <w14:ligatures w14:val="none"/>
        </w:rPr>
      </w:pPr>
    </w:p>
    <w:p w14:paraId="5550EFBF" w14:textId="77777777" w:rsidR="00AA2E70" w:rsidRPr="00AA2E70" w:rsidRDefault="00AA2E70" w:rsidP="00AA2E70">
      <w:pPr>
        <w:spacing w:after="0" w:line="360" w:lineRule="auto"/>
        <w:jc w:val="both"/>
        <w:rPr>
          <w:rFonts w:ascii="Arial" w:eastAsia="Times New Roman" w:hAnsi="Arial" w:cs="Arial"/>
          <w:kern w:val="0"/>
          <w:sz w:val="22"/>
          <w:szCs w:val="22"/>
          <w14:ligatures w14:val="none"/>
        </w:rPr>
      </w:pPr>
      <w:r w:rsidRPr="00AA2E70">
        <w:rPr>
          <w:rFonts w:ascii="Arial" w:eastAsia="Times New Roman" w:hAnsi="Arial" w:cs="Arial"/>
          <w:kern w:val="0"/>
          <w:sz w:val="22"/>
          <w:szCs w:val="22"/>
          <w14:ligatures w14:val="none"/>
        </w:rPr>
        <w:t>Mehler Engineered Defence, the company behind Mehler Protection | Platform Armour and part of Mehler Systems, has strengthened its leadership team with the appointment of Rüdiger Skrzipietz as Managing Director and Chief Sales Officer (CSO), effective 1 July 2026. Skrzipietz joins the management team alongside Christian Vahldiek, who has served as the company’s sole Managing Director until now.</w:t>
      </w:r>
    </w:p>
    <w:p w14:paraId="36ABA7E7" w14:textId="77777777" w:rsidR="00AA2E70" w:rsidRPr="00AA2E70" w:rsidRDefault="00AA2E70" w:rsidP="00AA2E70">
      <w:pPr>
        <w:spacing w:after="0" w:line="360" w:lineRule="auto"/>
        <w:jc w:val="both"/>
        <w:rPr>
          <w:rFonts w:ascii="Arial" w:eastAsia="Times New Roman" w:hAnsi="Arial" w:cs="Arial"/>
          <w:kern w:val="0"/>
          <w:sz w:val="22"/>
          <w:szCs w:val="22"/>
          <w14:ligatures w14:val="none"/>
        </w:rPr>
      </w:pPr>
    </w:p>
    <w:p w14:paraId="1D0A5F1C" w14:textId="77777777" w:rsidR="00AA2E70" w:rsidRPr="00AA2E70" w:rsidRDefault="00AA2E70" w:rsidP="00AA2E70">
      <w:pPr>
        <w:spacing w:after="0" w:line="360" w:lineRule="auto"/>
        <w:jc w:val="both"/>
        <w:rPr>
          <w:rFonts w:ascii="Arial" w:eastAsia="Times New Roman" w:hAnsi="Arial" w:cs="Arial"/>
          <w:kern w:val="0"/>
          <w:sz w:val="22"/>
          <w:szCs w:val="22"/>
          <w14:ligatures w14:val="none"/>
        </w:rPr>
      </w:pPr>
      <w:r w:rsidRPr="00AA2E70">
        <w:rPr>
          <w:rFonts w:ascii="Arial" w:eastAsia="Times New Roman" w:hAnsi="Arial" w:cs="Arial"/>
          <w:kern w:val="0"/>
          <w:sz w:val="22"/>
          <w:szCs w:val="22"/>
          <w14:ligatures w14:val="none"/>
        </w:rPr>
        <w:t>The appointment comes as demand for advanced platform protection solutions continues to grow across international defence programmes and supports Mehler Protection | Platform Armour's next phase of growth, closer collaboration with vehicle manufacturers and strategic partners, and further international expansion.</w:t>
      </w:r>
    </w:p>
    <w:p w14:paraId="43D9040A" w14:textId="77777777" w:rsidR="00AA2E70" w:rsidRPr="00AA2E70" w:rsidRDefault="00AA2E70" w:rsidP="00AA2E70">
      <w:pPr>
        <w:spacing w:after="0" w:line="360" w:lineRule="auto"/>
        <w:jc w:val="both"/>
        <w:rPr>
          <w:rFonts w:ascii="Arial" w:eastAsia="Times New Roman" w:hAnsi="Arial" w:cs="Arial"/>
          <w:kern w:val="0"/>
          <w:sz w:val="22"/>
          <w:szCs w:val="22"/>
          <w14:ligatures w14:val="none"/>
        </w:rPr>
      </w:pPr>
    </w:p>
    <w:p w14:paraId="31EF7E27" w14:textId="77777777" w:rsidR="00AA2E70" w:rsidRPr="00AA2E70" w:rsidRDefault="00AA2E70" w:rsidP="00AA2E70">
      <w:pPr>
        <w:spacing w:after="0" w:line="360" w:lineRule="auto"/>
        <w:jc w:val="both"/>
        <w:rPr>
          <w:rFonts w:ascii="Arial" w:eastAsia="Times New Roman" w:hAnsi="Arial" w:cs="Arial"/>
          <w:kern w:val="0"/>
          <w:sz w:val="22"/>
          <w:szCs w:val="22"/>
          <w14:ligatures w14:val="none"/>
        </w:rPr>
      </w:pPr>
      <w:r w:rsidRPr="00AA2E70">
        <w:rPr>
          <w:rFonts w:ascii="Arial" w:eastAsia="Times New Roman" w:hAnsi="Arial" w:cs="Arial"/>
          <w:kern w:val="0"/>
          <w:sz w:val="22"/>
          <w:szCs w:val="22"/>
          <w14:ligatures w14:val="none"/>
        </w:rPr>
        <w:t>Skrzipietz brings more than 20 years of leadership experience in the defence and security industry, with a strong background in platform protection, military vehicle systems, international business development, and strategic partnerships. Most recently, he served as President Optics and Optoelectronics at GuS glass + safety GmbH &amp; Co. KG, where he was responsible for the strategic direction, business development, and product innovation across the group's three companies. Prior to that, he headed the Vehicle Solutions division at Autoflug GmbH, helping to expand the company's military safety seat systems business in international markets.</w:t>
      </w:r>
    </w:p>
    <w:p w14:paraId="0C8F8DDA" w14:textId="77777777" w:rsidR="00AA2E70" w:rsidRPr="00AA2E70" w:rsidRDefault="00AA2E70" w:rsidP="00AA2E70">
      <w:pPr>
        <w:spacing w:after="0" w:line="360" w:lineRule="auto"/>
        <w:jc w:val="both"/>
        <w:rPr>
          <w:rFonts w:ascii="Arial" w:eastAsia="Times New Roman" w:hAnsi="Arial" w:cs="Arial"/>
          <w:kern w:val="0"/>
          <w:sz w:val="22"/>
          <w:szCs w:val="22"/>
          <w14:ligatures w14:val="none"/>
        </w:rPr>
      </w:pPr>
    </w:p>
    <w:p w14:paraId="4BC774DC" w14:textId="77777777" w:rsidR="00AA2E70" w:rsidRPr="00AA2E70" w:rsidRDefault="00AA2E70" w:rsidP="00AA2E70">
      <w:pPr>
        <w:spacing w:after="0" w:line="360" w:lineRule="auto"/>
        <w:jc w:val="both"/>
        <w:rPr>
          <w:rFonts w:ascii="Arial" w:eastAsia="Times New Roman" w:hAnsi="Arial" w:cs="Arial"/>
          <w:kern w:val="0"/>
          <w:sz w:val="22"/>
          <w:szCs w:val="22"/>
          <w14:ligatures w14:val="none"/>
        </w:rPr>
      </w:pPr>
      <w:r w:rsidRPr="00AA2E70">
        <w:rPr>
          <w:rFonts w:ascii="Arial" w:eastAsia="Times New Roman" w:hAnsi="Arial" w:cs="Arial"/>
          <w:kern w:val="0"/>
          <w:sz w:val="22"/>
          <w:szCs w:val="22"/>
          <w14:ligatures w14:val="none"/>
        </w:rPr>
        <w:t>Throughout his career, Skrzipietz has worked closely with armed forces, government customers, OEMs, and industrial partners, leading international sales initiatives and supporting the development of advanced protection solutions for demanding operational environments.</w:t>
      </w:r>
    </w:p>
    <w:p w14:paraId="43D15739" w14:textId="77777777" w:rsidR="00AA2E70" w:rsidRPr="00AA2E70" w:rsidRDefault="00AA2E70" w:rsidP="00AA2E70">
      <w:pPr>
        <w:spacing w:after="0" w:line="360" w:lineRule="auto"/>
        <w:jc w:val="both"/>
        <w:rPr>
          <w:rFonts w:ascii="Arial" w:eastAsia="Times New Roman" w:hAnsi="Arial" w:cs="Arial"/>
          <w:kern w:val="0"/>
          <w:sz w:val="22"/>
          <w:szCs w:val="22"/>
          <w14:ligatures w14:val="none"/>
        </w:rPr>
      </w:pPr>
    </w:p>
    <w:p w14:paraId="3DDAFBD5" w14:textId="77777777" w:rsidR="00AA2E70" w:rsidRPr="00AA2E70" w:rsidRDefault="00AA2E70" w:rsidP="00AA2E70">
      <w:pPr>
        <w:spacing w:after="0" w:line="360" w:lineRule="auto"/>
        <w:jc w:val="both"/>
        <w:rPr>
          <w:rFonts w:ascii="Arial" w:eastAsia="Times New Roman" w:hAnsi="Arial" w:cs="Arial"/>
          <w:kern w:val="0"/>
          <w:sz w:val="22"/>
          <w:szCs w:val="22"/>
          <w14:ligatures w14:val="none"/>
        </w:rPr>
      </w:pPr>
      <w:r w:rsidRPr="00AA2E70">
        <w:rPr>
          <w:rFonts w:ascii="Arial" w:eastAsia="Times New Roman" w:hAnsi="Arial" w:cs="Arial"/>
          <w:kern w:val="0"/>
          <w:sz w:val="22"/>
          <w:szCs w:val="22"/>
          <w14:ligatures w14:val="none"/>
        </w:rPr>
        <w:t>As Managing Director and CSO, Skrzipietz will lead Sales and Business Development, with responsibility for strengthening strategic customer relationships, expanding international business opportunities, and driving the continued growth of Mehler Protection | Platform Armour. Christian Vahldiek will continue to oversee R&amp;D and all technical related aspects of scaling production for existing and future programs.</w:t>
      </w:r>
    </w:p>
    <w:p w14:paraId="531B3DC2" w14:textId="77777777" w:rsidR="00AA2E70" w:rsidRPr="00AA2E70" w:rsidRDefault="00AA2E70" w:rsidP="00AA2E70">
      <w:pPr>
        <w:spacing w:after="0" w:line="360" w:lineRule="auto"/>
        <w:jc w:val="both"/>
        <w:rPr>
          <w:rFonts w:ascii="Arial" w:eastAsia="Times New Roman" w:hAnsi="Arial" w:cs="Arial"/>
          <w:kern w:val="0"/>
          <w:sz w:val="22"/>
          <w:szCs w:val="22"/>
          <w14:ligatures w14:val="none"/>
        </w:rPr>
      </w:pPr>
    </w:p>
    <w:p w14:paraId="14FBE10A" w14:textId="6B711728" w:rsidR="00AA2E70" w:rsidRPr="00AA2E70" w:rsidRDefault="00AA2E70" w:rsidP="00AA2E70">
      <w:pPr>
        <w:spacing w:after="0" w:line="360" w:lineRule="auto"/>
        <w:jc w:val="both"/>
        <w:rPr>
          <w:rFonts w:ascii="Arial" w:eastAsia="Times New Roman" w:hAnsi="Arial" w:cs="Arial"/>
          <w:kern w:val="0"/>
          <w:sz w:val="22"/>
          <w:szCs w:val="22"/>
          <w14:ligatures w14:val="none"/>
        </w:rPr>
      </w:pPr>
      <w:r w:rsidRPr="00AA2E70">
        <w:rPr>
          <w:rFonts w:ascii="Arial" w:eastAsia="Times New Roman" w:hAnsi="Arial" w:cs="Arial"/>
          <w:kern w:val="0"/>
          <w:sz w:val="22"/>
          <w:szCs w:val="22"/>
          <w14:ligatures w14:val="none"/>
        </w:rPr>
        <w:lastRenderedPageBreak/>
        <w:t>"</w:t>
      </w:r>
      <w:r w:rsidR="00E655C3" w:rsidRPr="00E655C3">
        <w:t xml:space="preserve"> </w:t>
      </w:r>
      <w:r w:rsidR="00E655C3" w:rsidRPr="00E655C3">
        <w:rPr>
          <w:rFonts w:ascii="Arial" w:eastAsia="Times New Roman" w:hAnsi="Arial" w:cs="Arial"/>
          <w:kern w:val="0"/>
          <w:sz w:val="22"/>
          <w:szCs w:val="22"/>
          <w14:ligatures w14:val="none"/>
        </w:rPr>
        <w:t>I am confident that Mehler Protection’s success story can be continued through the further expansion of partnerships and a faster pace of implementation.</w:t>
      </w:r>
      <w:r w:rsidR="00AD5ACC">
        <w:rPr>
          <w:rFonts w:ascii="Arial" w:eastAsia="Times New Roman" w:hAnsi="Arial" w:cs="Arial"/>
          <w:kern w:val="0"/>
          <w:sz w:val="22"/>
          <w:szCs w:val="22"/>
          <w14:ligatures w14:val="none"/>
        </w:rPr>
        <w:t xml:space="preserve"> </w:t>
      </w:r>
      <w:r w:rsidRPr="00AA2E70">
        <w:rPr>
          <w:rFonts w:ascii="Arial" w:eastAsia="Times New Roman" w:hAnsi="Arial" w:cs="Arial"/>
          <w:kern w:val="0"/>
          <w:sz w:val="22"/>
          <w:szCs w:val="22"/>
          <w14:ligatures w14:val="none"/>
        </w:rPr>
        <w:t>I look forward to working with our team, customers, and partners to further expand our international presence and deliver solutions that address the evolving requirements of modern defence programmes,” said Rüdiger Skrzipietz, Managing Director and CSO of Mehler Protection | Platform Armour.</w:t>
      </w:r>
    </w:p>
    <w:p w14:paraId="10A82309" w14:textId="77777777" w:rsidR="00AA2E70" w:rsidRPr="00AA2E70" w:rsidRDefault="00AA2E70" w:rsidP="00AA2E70">
      <w:pPr>
        <w:spacing w:after="0" w:line="360" w:lineRule="auto"/>
        <w:jc w:val="both"/>
        <w:rPr>
          <w:rFonts w:ascii="Arial" w:eastAsia="Times New Roman" w:hAnsi="Arial" w:cs="Arial"/>
          <w:kern w:val="0"/>
          <w:sz w:val="22"/>
          <w:szCs w:val="22"/>
          <w14:ligatures w14:val="none"/>
        </w:rPr>
      </w:pPr>
    </w:p>
    <w:p w14:paraId="1DF4FB20" w14:textId="77777777" w:rsidR="00AA2E70" w:rsidRPr="00AA2E70" w:rsidRDefault="00AA2E70" w:rsidP="00AA2E70">
      <w:pPr>
        <w:spacing w:after="0" w:line="360" w:lineRule="auto"/>
        <w:jc w:val="both"/>
        <w:rPr>
          <w:rFonts w:ascii="Arial" w:eastAsia="Times New Roman" w:hAnsi="Arial" w:cs="Arial"/>
          <w:kern w:val="0"/>
          <w:sz w:val="22"/>
          <w:szCs w:val="22"/>
          <w14:ligatures w14:val="none"/>
        </w:rPr>
      </w:pPr>
      <w:r w:rsidRPr="00AA2E70">
        <w:rPr>
          <w:rFonts w:ascii="Arial" w:eastAsia="Times New Roman" w:hAnsi="Arial" w:cs="Arial"/>
          <w:kern w:val="0"/>
          <w:sz w:val="22"/>
          <w:szCs w:val="22"/>
          <w14:ligatures w14:val="none"/>
        </w:rPr>
        <w:t>"Rüdiger combines extensive industry expertise with a deep understanding of our customers and the international defence market. His experience in building strategic partnerships and growing complex technology businesses makes him a valuable addition to our leadership team as we continue expanding our platform protection portfolio,", said Christian Vahldiek, Managing Director of Mehler Protection | Platform Armour.</w:t>
      </w:r>
    </w:p>
    <w:p w14:paraId="565999E8" w14:textId="77777777" w:rsidR="00AA2E70" w:rsidRPr="00AA2E70" w:rsidRDefault="00AA2E70" w:rsidP="00AA2E70">
      <w:pPr>
        <w:spacing w:after="0" w:line="360" w:lineRule="auto"/>
        <w:jc w:val="both"/>
        <w:rPr>
          <w:rFonts w:ascii="Arial" w:eastAsia="Times New Roman" w:hAnsi="Arial" w:cs="Arial"/>
          <w:kern w:val="0"/>
          <w:sz w:val="22"/>
          <w:szCs w:val="22"/>
          <w14:ligatures w14:val="none"/>
        </w:rPr>
      </w:pPr>
    </w:p>
    <w:p w14:paraId="5A52C0D5" w14:textId="77777777" w:rsidR="00AA2E70" w:rsidRPr="00AA2E70" w:rsidRDefault="00AA2E70" w:rsidP="00AA2E70">
      <w:pPr>
        <w:spacing w:after="0" w:line="360" w:lineRule="auto"/>
        <w:jc w:val="both"/>
        <w:rPr>
          <w:rFonts w:ascii="Arial" w:eastAsia="Times New Roman" w:hAnsi="Arial" w:cs="Arial"/>
          <w:kern w:val="0"/>
          <w:sz w:val="22"/>
          <w:szCs w:val="22"/>
          <w14:ligatures w14:val="none"/>
        </w:rPr>
      </w:pPr>
      <w:r w:rsidRPr="00AA2E70">
        <w:rPr>
          <w:rFonts w:ascii="Arial" w:eastAsia="Times New Roman" w:hAnsi="Arial" w:cs="Arial"/>
          <w:kern w:val="0"/>
          <w:sz w:val="22"/>
          <w:szCs w:val="22"/>
          <w14:ligatures w14:val="none"/>
        </w:rPr>
        <w:t xml:space="preserve">For more information about Mehler Protection please visit: </w:t>
      </w:r>
      <w:hyperlink r:id="rId4" w:history="1">
        <w:r w:rsidRPr="00AA2E70">
          <w:rPr>
            <w:rFonts w:ascii="Arial" w:eastAsia="Times New Roman" w:hAnsi="Arial" w:cs="Arial"/>
            <w:color w:val="0000FF"/>
            <w:kern w:val="0"/>
            <w:sz w:val="22"/>
            <w:szCs w:val="22"/>
            <w:u w:val="single"/>
            <w14:ligatures w14:val="none"/>
          </w:rPr>
          <w:t>www.mehler-protection.com</w:t>
        </w:r>
      </w:hyperlink>
    </w:p>
    <w:p w14:paraId="201A00A2" w14:textId="77777777" w:rsidR="00AA2E70" w:rsidRDefault="00AA2E70" w:rsidP="00AA2E70">
      <w:pPr>
        <w:pStyle w:val="NormalWeb"/>
        <w:spacing w:before="0" w:beforeAutospacing="0" w:after="0" w:afterAutospacing="0" w:line="360" w:lineRule="auto"/>
        <w:jc w:val="both"/>
        <w:rPr>
          <w:rStyle w:val="Strong"/>
          <w:rFonts w:ascii="Arial" w:eastAsiaTheme="majorEastAsia" w:hAnsi="Arial" w:cs="Arial"/>
          <w:i/>
          <w:iCs/>
          <w:sz w:val="22"/>
          <w:szCs w:val="22"/>
        </w:rPr>
      </w:pPr>
    </w:p>
    <w:p w14:paraId="525FA2B8" w14:textId="32CDE6BF" w:rsidR="00AA2E70" w:rsidRPr="00AA2E70" w:rsidRDefault="00AA2E70" w:rsidP="00AA2E70">
      <w:pPr>
        <w:pStyle w:val="NormalWeb"/>
        <w:spacing w:before="0" w:beforeAutospacing="0" w:after="0" w:afterAutospacing="0" w:line="360" w:lineRule="auto"/>
        <w:jc w:val="both"/>
        <w:rPr>
          <w:rFonts w:ascii="Arial" w:hAnsi="Arial" w:cs="Arial"/>
          <w:sz w:val="22"/>
          <w:szCs w:val="22"/>
        </w:rPr>
      </w:pPr>
      <w:r w:rsidRPr="00AA2E70">
        <w:rPr>
          <w:rStyle w:val="Strong"/>
          <w:rFonts w:ascii="Arial" w:eastAsiaTheme="majorEastAsia" w:hAnsi="Arial" w:cs="Arial"/>
          <w:i/>
          <w:iCs/>
          <w:sz w:val="22"/>
          <w:szCs w:val="22"/>
        </w:rPr>
        <w:t>About Mehler Protection:</w:t>
      </w:r>
    </w:p>
    <w:p w14:paraId="39F24F60" w14:textId="77777777" w:rsidR="00AA2E70" w:rsidRDefault="00AA2E70" w:rsidP="00AA2E70">
      <w:pPr>
        <w:pStyle w:val="NormalWeb"/>
        <w:spacing w:before="0" w:beforeAutospacing="0" w:after="0" w:afterAutospacing="0" w:line="360" w:lineRule="auto"/>
        <w:jc w:val="both"/>
        <w:rPr>
          <w:rStyle w:val="Emphasis"/>
          <w:rFonts w:ascii="Arial" w:eastAsiaTheme="majorEastAsia" w:hAnsi="Arial" w:cs="Arial"/>
          <w:sz w:val="22"/>
          <w:szCs w:val="22"/>
        </w:rPr>
      </w:pPr>
      <w:r w:rsidRPr="00AA2E70">
        <w:rPr>
          <w:rStyle w:val="Emphasis"/>
          <w:rFonts w:ascii="Arial" w:eastAsiaTheme="majorEastAsia" w:hAnsi="Arial" w:cs="Arial"/>
          <w:sz w:val="22"/>
          <w:szCs w:val="22"/>
        </w:rPr>
        <w:t>Mehler Protection is a leading provider of high-quality ballistic protection systems for law enforcement agencies, military, and special forces. The company is committed to safety, providing innovative and robust solutions tailored to mission-specific requirements. Its portfolio includes ballistic body armour, stab and cut protection, helmets, shields, and platform armour for naval, air, and land vehicles, as well as critical infrastructure.</w:t>
      </w:r>
    </w:p>
    <w:p w14:paraId="5FABA508" w14:textId="77777777" w:rsidR="00AA2E70" w:rsidRPr="00AA2E70" w:rsidRDefault="00AA2E70" w:rsidP="00AA2E70">
      <w:pPr>
        <w:pStyle w:val="NormalWeb"/>
        <w:spacing w:before="0" w:beforeAutospacing="0" w:after="0" w:afterAutospacing="0" w:line="360" w:lineRule="auto"/>
        <w:jc w:val="both"/>
        <w:rPr>
          <w:rFonts w:ascii="Arial" w:hAnsi="Arial" w:cs="Arial"/>
          <w:sz w:val="22"/>
          <w:szCs w:val="22"/>
        </w:rPr>
      </w:pPr>
    </w:p>
    <w:p w14:paraId="1FDBEA3F" w14:textId="77777777" w:rsidR="00AA2E70" w:rsidRDefault="00AA2E70" w:rsidP="00AA2E70">
      <w:pPr>
        <w:pStyle w:val="NormalWeb"/>
        <w:spacing w:before="0" w:beforeAutospacing="0" w:after="0" w:afterAutospacing="0" w:line="360" w:lineRule="auto"/>
        <w:jc w:val="both"/>
        <w:rPr>
          <w:rStyle w:val="Emphasis"/>
          <w:rFonts w:ascii="Arial" w:eastAsiaTheme="majorEastAsia" w:hAnsi="Arial" w:cs="Arial"/>
          <w:sz w:val="22"/>
          <w:szCs w:val="22"/>
        </w:rPr>
      </w:pPr>
      <w:r w:rsidRPr="00AA2E70">
        <w:rPr>
          <w:rStyle w:val="Emphasis"/>
          <w:rFonts w:ascii="Arial" w:eastAsiaTheme="majorEastAsia" w:hAnsi="Arial" w:cs="Arial"/>
          <w:sz w:val="22"/>
          <w:szCs w:val="22"/>
        </w:rPr>
        <w:t>As part of the Mehler Systems Group, Mehler Protection draws on over four decades of experience in developing and manufacturing customised protection solutions.</w:t>
      </w:r>
    </w:p>
    <w:p w14:paraId="7B728293" w14:textId="77777777" w:rsidR="00AA2E70" w:rsidRPr="00AA2E70" w:rsidRDefault="00AA2E70" w:rsidP="00AA2E70">
      <w:pPr>
        <w:pStyle w:val="NormalWeb"/>
        <w:spacing w:before="0" w:beforeAutospacing="0" w:after="0" w:afterAutospacing="0" w:line="360" w:lineRule="auto"/>
        <w:jc w:val="both"/>
        <w:rPr>
          <w:rFonts w:ascii="Arial" w:hAnsi="Arial" w:cs="Arial"/>
          <w:sz w:val="22"/>
          <w:szCs w:val="22"/>
        </w:rPr>
      </w:pPr>
    </w:p>
    <w:p w14:paraId="52B63A98" w14:textId="77777777" w:rsidR="00AA2E70" w:rsidRPr="00AA2E70" w:rsidRDefault="00AA2E70" w:rsidP="00AA2E70">
      <w:pPr>
        <w:pStyle w:val="NormalWeb"/>
        <w:spacing w:before="0" w:beforeAutospacing="0" w:after="0" w:afterAutospacing="0" w:line="360" w:lineRule="auto"/>
        <w:jc w:val="both"/>
        <w:rPr>
          <w:rFonts w:ascii="Arial" w:hAnsi="Arial" w:cs="Arial"/>
          <w:sz w:val="22"/>
          <w:szCs w:val="22"/>
        </w:rPr>
      </w:pPr>
      <w:r w:rsidRPr="00AA2E70">
        <w:rPr>
          <w:rStyle w:val="Strong"/>
          <w:rFonts w:ascii="Arial" w:eastAsiaTheme="majorEastAsia" w:hAnsi="Arial" w:cs="Arial"/>
          <w:i/>
          <w:iCs/>
          <w:sz w:val="22"/>
          <w:szCs w:val="22"/>
        </w:rPr>
        <w:t>Media Contact:</w:t>
      </w:r>
    </w:p>
    <w:p w14:paraId="33F2AC8A" w14:textId="77777777" w:rsidR="00AA2E70" w:rsidRPr="00AA2E70" w:rsidRDefault="00AA2E70" w:rsidP="00AA2E70">
      <w:pPr>
        <w:pStyle w:val="NormalWeb"/>
        <w:spacing w:before="0" w:beforeAutospacing="0" w:after="0" w:afterAutospacing="0" w:line="360" w:lineRule="auto"/>
        <w:jc w:val="both"/>
        <w:rPr>
          <w:rFonts w:ascii="Arial" w:hAnsi="Arial" w:cs="Arial"/>
          <w:sz w:val="22"/>
          <w:szCs w:val="22"/>
        </w:rPr>
      </w:pPr>
      <w:r w:rsidRPr="00AA2E70">
        <w:rPr>
          <w:rStyle w:val="Emphasis"/>
          <w:rFonts w:ascii="Arial" w:eastAsiaTheme="majorEastAsia" w:hAnsi="Arial" w:cs="Arial"/>
          <w:sz w:val="22"/>
          <w:szCs w:val="22"/>
        </w:rPr>
        <w:t>Philipp Somogyi</w:t>
      </w:r>
    </w:p>
    <w:p w14:paraId="7FD2035E" w14:textId="77777777" w:rsidR="00AA2E70" w:rsidRPr="00AA2E70" w:rsidRDefault="00AA2E70" w:rsidP="00AA2E70">
      <w:pPr>
        <w:pStyle w:val="NormalWeb"/>
        <w:spacing w:before="0" w:beforeAutospacing="0" w:after="0" w:afterAutospacing="0" w:line="360" w:lineRule="auto"/>
        <w:jc w:val="both"/>
        <w:rPr>
          <w:rFonts w:ascii="Arial" w:hAnsi="Arial" w:cs="Arial"/>
          <w:sz w:val="22"/>
          <w:szCs w:val="22"/>
        </w:rPr>
      </w:pPr>
      <w:r w:rsidRPr="00AA2E70">
        <w:rPr>
          <w:rStyle w:val="Emphasis"/>
          <w:rFonts w:ascii="Arial" w:eastAsiaTheme="majorEastAsia" w:hAnsi="Arial" w:cs="Arial"/>
          <w:sz w:val="22"/>
          <w:szCs w:val="22"/>
        </w:rPr>
        <w:t>Head of Marketing Body and Platform Armour</w:t>
      </w:r>
    </w:p>
    <w:p w14:paraId="36D83A2A" w14:textId="77777777" w:rsidR="00AA2E70" w:rsidRPr="00AA2E70" w:rsidRDefault="00AA2E70" w:rsidP="00AA2E70">
      <w:pPr>
        <w:pStyle w:val="NormalWeb"/>
        <w:spacing w:before="0" w:beforeAutospacing="0" w:after="0" w:afterAutospacing="0" w:line="360" w:lineRule="auto"/>
        <w:jc w:val="both"/>
        <w:rPr>
          <w:rFonts w:ascii="Arial" w:hAnsi="Arial" w:cs="Arial"/>
          <w:b/>
          <w:bCs/>
          <w:sz w:val="22"/>
          <w:szCs w:val="22"/>
        </w:rPr>
      </w:pPr>
      <w:hyperlink r:id="rId5" w:history="1">
        <w:r w:rsidRPr="00AA2E70">
          <w:rPr>
            <w:rStyle w:val="Strong"/>
            <w:rFonts w:ascii="Arial" w:eastAsiaTheme="majorEastAsia" w:hAnsi="Arial" w:cs="Arial"/>
            <w:b w:val="0"/>
            <w:bCs w:val="0"/>
            <w:i/>
            <w:iCs/>
            <w:color w:val="0000FF"/>
            <w:sz w:val="22"/>
            <w:szCs w:val="22"/>
            <w:u w:val="single"/>
          </w:rPr>
          <w:t>philipp.somogyi@mehler-systems.com</w:t>
        </w:r>
      </w:hyperlink>
    </w:p>
    <w:p w14:paraId="6A58F5AF" w14:textId="77777777" w:rsidR="00AA2E70" w:rsidRPr="00AA2E70" w:rsidRDefault="00AA2E70" w:rsidP="00AA2E70">
      <w:pPr>
        <w:spacing w:after="0" w:line="360" w:lineRule="auto"/>
        <w:jc w:val="both"/>
        <w:rPr>
          <w:rFonts w:ascii="Arial" w:hAnsi="Arial" w:cs="Arial"/>
          <w:sz w:val="22"/>
          <w:szCs w:val="22"/>
        </w:rPr>
      </w:pPr>
    </w:p>
    <w:sectPr w:rsidR="00AA2E70" w:rsidRPr="00AA2E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70"/>
    <w:rsid w:val="009C4877"/>
    <w:rsid w:val="00A57860"/>
    <w:rsid w:val="00AA2E70"/>
    <w:rsid w:val="00AD5ACC"/>
    <w:rsid w:val="00CC2A46"/>
    <w:rsid w:val="00E655C3"/>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F733"/>
  <w15:chartTrackingRefBased/>
  <w15:docId w15:val="{2288A0DF-3AE1-CC42-BC17-6EB00E40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E70"/>
    <w:rPr>
      <w:rFonts w:eastAsiaTheme="majorEastAsia" w:cstheme="majorBidi"/>
      <w:color w:val="272727" w:themeColor="text1" w:themeTint="D8"/>
    </w:rPr>
  </w:style>
  <w:style w:type="paragraph" w:styleId="Title">
    <w:name w:val="Title"/>
    <w:basedOn w:val="Normal"/>
    <w:next w:val="Normal"/>
    <w:link w:val="TitleChar"/>
    <w:uiPriority w:val="10"/>
    <w:qFormat/>
    <w:rsid w:val="00AA2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E70"/>
    <w:pPr>
      <w:spacing w:before="160"/>
      <w:jc w:val="center"/>
    </w:pPr>
    <w:rPr>
      <w:i/>
      <w:iCs/>
      <w:color w:val="404040" w:themeColor="text1" w:themeTint="BF"/>
    </w:rPr>
  </w:style>
  <w:style w:type="character" w:customStyle="1" w:styleId="QuoteChar">
    <w:name w:val="Quote Char"/>
    <w:basedOn w:val="DefaultParagraphFont"/>
    <w:link w:val="Quote"/>
    <w:uiPriority w:val="29"/>
    <w:rsid w:val="00AA2E70"/>
    <w:rPr>
      <w:i/>
      <w:iCs/>
      <w:color w:val="404040" w:themeColor="text1" w:themeTint="BF"/>
    </w:rPr>
  </w:style>
  <w:style w:type="paragraph" w:styleId="ListParagraph">
    <w:name w:val="List Paragraph"/>
    <w:basedOn w:val="Normal"/>
    <w:uiPriority w:val="34"/>
    <w:qFormat/>
    <w:rsid w:val="00AA2E70"/>
    <w:pPr>
      <w:ind w:left="720"/>
      <w:contextualSpacing/>
    </w:pPr>
  </w:style>
  <w:style w:type="character" w:styleId="IntenseEmphasis">
    <w:name w:val="Intense Emphasis"/>
    <w:basedOn w:val="DefaultParagraphFont"/>
    <w:uiPriority w:val="21"/>
    <w:qFormat/>
    <w:rsid w:val="00AA2E70"/>
    <w:rPr>
      <w:i/>
      <w:iCs/>
      <w:color w:val="0F4761" w:themeColor="accent1" w:themeShade="BF"/>
    </w:rPr>
  </w:style>
  <w:style w:type="paragraph" w:styleId="IntenseQuote">
    <w:name w:val="Intense Quote"/>
    <w:basedOn w:val="Normal"/>
    <w:next w:val="Normal"/>
    <w:link w:val="IntenseQuoteChar"/>
    <w:uiPriority w:val="30"/>
    <w:qFormat/>
    <w:rsid w:val="00AA2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E70"/>
    <w:rPr>
      <w:i/>
      <w:iCs/>
      <w:color w:val="0F4761" w:themeColor="accent1" w:themeShade="BF"/>
    </w:rPr>
  </w:style>
  <w:style w:type="character" w:styleId="IntenseReference">
    <w:name w:val="Intense Reference"/>
    <w:basedOn w:val="DefaultParagraphFont"/>
    <w:uiPriority w:val="32"/>
    <w:qFormat/>
    <w:rsid w:val="00AA2E70"/>
    <w:rPr>
      <w:b/>
      <w:bCs/>
      <w:smallCaps/>
      <w:color w:val="0F4761" w:themeColor="accent1" w:themeShade="BF"/>
      <w:spacing w:val="5"/>
    </w:rPr>
  </w:style>
  <w:style w:type="paragraph" w:styleId="NormalWeb">
    <w:name w:val="Normal (Web)"/>
    <w:basedOn w:val="Normal"/>
    <w:uiPriority w:val="99"/>
    <w:semiHidden/>
    <w:unhideWhenUsed/>
    <w:rsid w:val="00AA2E7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A2E70"/>
    <w:rPr>
      <w:b/>
      <w:bCs/>
    </w:rPr>
  </w:style>
  <w:style w:type="character" w:styleId="Emphasis">
    <w:name w:val="Emphasis"/>
    <w:basedOn w:val="DefaultParagraphFont"/>
    <w:uiPriority w:val="20"/>
    <w:qFormat/>
    <w:rsid w:val="00AA2E70"/>
    <w:rPr>
      <w:i/>
      <w:iCs/>
    </w:rPr>
  </w:style>
  <w:style w:type="character" w:styleId="Hyperlink">
    <w:name w:val="Hyperlink"/>
    <w:basedOn w:val="DefaultParagraphFont"/>
    <w:uiPriority w:val="99"/>
    <w:semiHidden/>
    <w:unhideWhenUsed/>
    <w:rsid w:val="00AA2E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ilipp.somogyi@mehler-systems.com" TargetMode="External"/><Relationship Id="rId4" Type="http://schemas.openxmlformats.org/officeDocument/2006/relationships/hyperlink" Target="http://www.mehler-prot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2026-07-23T10:52:00Z</dcterms:created>
  <dcterms:modified xsi:type="dcterms:W3CDTF">2026-07-24T07:05:00Z</dcterms:modified>
</cp:coreProperties>
</file>