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A963" w14:textId="77777777" w:rsidR="00CD1DA4" w:rsidRPr="008A60EB" w:rsidRDefault="00CD1DA4" w:rsidP="008A60EB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b/>
          <w:sz w:val="22"/>
          <w:szCs w:val="22"/>
          <w:lang w:val="fr-FR"/>
        </w:rPr>
        <w:t>UF PRO présente le pantalon tactique P-40 </w:t>
      </w:r>
      <w:proofErr w:type="spellStart"/>
      <w:r w:rsidRPr="008A60EB">
        <w:rPr>
          <w:rFonts w:ascii="Arial" w:hAnsi="Arial" w:cs="Arial"/>
          <w:b/>
          <w:sz w:val="22"/>
          <w:szCs w:val="22"/>
          <w:lang w:val="fr-FR"/>
        </w:rPr>
        <w:t>Classic</w:t>
      </w:r>
      <w:proofErr w:type="spellEnd"/>
      <w:r w:rsidRPr="008A60EB">
        <w:rPr>
          <w:rFonts w:ascii="Arial" w:hAnsi="Arial" w:cs="Arial"/>
          <w:b/>
          <w:sz w:val="22"/>
          <w:szCs w:val="22"/>
          <w:lang w:val="fr-FR"/>
        </w:rPr>
        <w:t> Gen.3</w:t>
      </w:r>
    </w:p>
    <w:p w14:paraId="3114C358" w14:textId="77777777" w:rsidR="00CD1DA4" w:rsidRPr="008A60EB" w:rsidRDefault="00CD1DA4" w:rsidP="008A60EB">
      <w:p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</w:p>
    <w:p w14:paraId="1A4D09DE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b/>
          <w:sz w:val="22"/>
          <w:szCs w:val="22"/>
          <w:lang w:val="fr-FR"/>
        </w:rPr>
        <w:t>KOMENDA, SLOVÉNIE (26 mars 2026)</w:t>
      </w:r>
    </w:p>
    <w:p w14:paraId="27A64021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</w:p>
    <w:p w14:paraId="18804764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sz w:val="22"/>
          <w:szCs w:val="22"/>
          <w:lang w:val="fr-FR"/>
        </w:rPr>
        <w:t>UF PRO, l’une des marques les plus innovantes de l’industrie de l’habillement tactique et qui fait partie de Mehler </w:t>
      </w:r>
      <w:proofErr w:type="spellStart"/>
      <w:r w:rsidRPr="008A60EB">
        <w:rPr>
          <w:rFonts w:ascii="Arial" w:hAnsi="Arial" w:cs="Arial"/>
          <w:sz w:val="22"/>
          <w:szCs w:val="22"/>
          <w:lang w:val="fr-FR"/>
        </w:rPr>
        <w:t>Systems</w:t>
      </w:r>
      <w:proofErr w:type="spellEnd"/>
      <w:r w:rsidRPr="008A60EB">
        <w:rPr>
          <w:rFonts w:ascii="Arial" w:hAnsi="Arial" w:cs="Arial"/>
          <w:sz w:val="22"/>
          <w:szCs w:val="22"/>
          <w:lang w:val="fr-FR"/>
        </w:rPr>
        <w:t>, a lancé le pantalon tactique P-40 </w:t>
      </w:r>
      <w:proofErr w:type="spellStart"/>
      <w:r w:rsidRPr="008A60EB">
        <w:rPr>
          <w:rFonts w:ascii="Arial" w:hAnsi="Arial" w:cs="Arial"/>
          <w:sz w:val="22"/>
          <w:szCs w:val="22"/>
          <w:lang w:val="fr-FR"/>
        </w:rPr>
        <w:t>Classic</w:t>
      </w:r>
      <w:proofErr w:type="spellEnd"/>
      <w:r w:rsidRPr="008A60EB">
        <w:rPr>
          <w:rFonts w:ascii="Arial" w:hAnsi="Arial" w:cs="Arial"/>
          <w:sz w:val="22"/>
          <w:szCs w:val="22"/>
          <w:lang w:val="fr-FR"/>
        </w:rPr>
        <w:t> Gen.3, une nouvelle génération de pantalons tactiques à profil bas conçus pour offrir fiabilité au quotidien, liberté de mouvement et confort sur une large plage de températures.</w:t>
      </w:r>
    </w:p>
    <w:p w14:paraId="2F4666F6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</w:p>
    <w:p w14:paraId="0C3F9495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sz w:val="22"/>
          <w:szCs w:val="22"/>
          <w:lang w:val="fr-FR"/>
        </w:rPr>
        <w:t>Le P-40 </w:t>
      </w:r>
      <w:proofErr w:type="spellStart"/>
      <w:r w:rsidRPr="008A60EB">
        <w:rPr>
          <w:rFonts w:ascii="Arial" w:hAnsi="Arial" w:cs="Arial"/>
          <w:sz w:val="22"/>
          <w:szCs w:val="22"/>
          <w:lang w:val="fr-FR"/>
        </w:rPr>
        <w:t>Classic</w:t>
      </w:r>
      <w:proofErr w:type="spellEnd"/>
      <w:r w:rsidRPr="008A60EB">
        <w:rPr>
          <w:rFonts w:ascii="Arial" w:hAnsi="Arial" w:cs="Arial"/>
          <w:sz w:val="22"/>
          <w:szCs w:val="22"/>
          <w:lang w:val="fr-FR"/>
        </w:rPr>
        <w:t> Gen.3 s’appuie sur le concept éprouvé de la plateforme P-40, en mettant l’accent sur des améliorations fonctionnelles en matière d’ajustement, d’adaptabilité et de confort à long terme. Conçu pour les utilisateurs professionnels qui recherchent une apparence sobre et discrète sans faire de compromis sur les performances, ce pantalon convient aux environnements opérationnels, à l’entraînement et aux tâches quotidiennes.</w:t>
      </w:r>
    </w:p>
    <w:p w14:paraId="0E66B97D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</w:p>
    <w:p w14:paraId="7E33D604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sz w:val="22"/>
          <w:szCs w:val="22"/>
          <w:lang w:val="fr-FR"/>
        </w:rPr>
        <w:t xml:space="preserve">Le pantalon est doté d’une structure hybride combinant un tissu </w:t>
      </w:r>
      <w:proofErr w:type="spellStart"/>
      <w:r w:rsidRPr="008A60EB">
        <w:rPr>
          <w:rFonts w:ascii="Arial" w:hAnsi="Arial" w:cs="Arial"/>
          <w:sz w:val="22"/>
          <w:szCs w:val="22"/>
          <w:lang w:val="fr-FR"/>
        </w:rPr>
        <w:t>PolyCo</w:t>
      </w:r>
      <w:proofErr w:type="spellEnd"/>
      <w:r w:rsidRPr="008A60EB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8A60EB">
        <w:rPr>
          <w:rFonts w:ascii="Arial" w:hAnsi="Arial" w:cs="Arial"/>
          <w:sz w:val="22"/>
          <w:szCs w:val="22"/>
          <w:lang w:val="fr-FR"/>
        </w:rPr>
        <w:t>Ripstop</w:t>
      </w:r>
      <w:proofErr w:type="spellEnd"/>
      <w:r w:rsidRPr="008A60EB">
        <w:rPr>
          <w:rFonts w:ascii="Arial" w:hAnsi="Arial" w:cs="Arial"/>
          <w:sz w:val="22"/>
          <w:szCs w:val="22"/>
          <w:lang w:val="fr-FR"/>
        </w:rPr>
        <w:t xml:space="preserve"> durable avec des empiècements extensibles bi-élastiques, offrant une grande résistance à l’usure tout en garantissant une liberté de mouvement illimitée. Sa coupe ergonomique accompagne les mouvements naturels du corps pendant les activités dynamiques, comme la course, l’escalade ou le travail à genoux.</w:t>
      </w:r>
    </w:p>
    <w:p w14:paraId="4FA804EA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</w:p>
    <w:p w14:paraId="25A65902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sz w:val="22"/>
          <w:szCs w:val="22"/>
          <w:lang w:val="fr-FR"/>
        </w:rPr>
        <w:t xml:space="preserve">L’une des nouveautés majeures de la version Gen.3 est la conception améliorée de la taille. Les empiècements extensibles intégrés, la compatibilité avec le système </w:t>
      </w:r>
      <w:proofErr w:type="spellStart"/>
      <w:r w:rsidRPr="008A60EB">
        <w:rPr>
          <w:rFonts w:ascii="Arial" w:hAnsi="Arial" w:cs="Arial"/>
          <w:sz w:val="22"/>
          <w:szCs w:val="22"/>
          <w:lang w:val="fr-FR"/>
        </w:rPr>
        <w:t>Waist</w:t>
      </w:r>
      <w:proofErr w:type="spellEnd"/>
      <w:r w:rsidRPr="008A60EB">
        <w:rPr>
          <w:rFonts w:ascii="Arial" w:hAnsi="Arial" w:cs="Arial"/>
          <w:sz w:val="22"/>
          <w:szCs w:val="22"/>
          <w:lang w:val="fr-FR"/>
        </w:rPr>
        <w:t>/Flex d’UF PRO et un rembourrage lombaire en 3D améliorent la stabilité, l’ajustement et le confort, en particulier lors du port d’équipements à la ceinture.</w:t>
      </w:r>
    </w:p>
    <w:p w14:paraId="2D863618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</w:p>
    <w:p w14:paraId="79B15772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sz w:val="22"/>
          <w:szCs w:val="22"/>
          <w:lang w:val="fr-FR"/>
        </w:rPr>
        <w:t>Le pantalon est également conçu pour s’adapter aux conditions changeantes. Il est compatible avec les genouillères tactiques 3D d’UF PRO, avec la possibilité d’ajouter des plaquettes de genoux résistantes à la perforation. Par temps froid ou venteux, une doublure thermique coupe-vent optionnelle peut être zippée à la taille, étendant ainsi la plage de température opérationnelle sans réduire la mobilité ou la respirabilité.</w:t>
      </w:r>
    </w:p>
    <w:p w14:paraId="7FC489ED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</w:p>
    <w:p w14:paraId="2374B9AF" w14:textId="77777777" w:rsidR="00CD1DA4" w:rsidRPr="008A60EB" w:rsidRDefault="00CD1DA4" w:rsidP="008A60EB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val="fr-FR"/>
          <w14:ligatures w14:val="none"/>
        </w:rPr>
      </w:pPr>
      <w:r w:rsidRPr="008A60EB">
        <w:rPr>
          <w:rFonts w:ascii="Arial" w:hAnsi="Arial" w:cs="Arial"/>
          <w:sz w:val="22"/>
          <w:szCs w:val="22"/>
          <w:lang w:val="fr-FR"/>
        </w:rPr>
        <w:lastRenderedPageBreak/>
        <w:t>Avec son modèle discret, ses options de protection modulaires et sa capacité d’adaptation aux différentes températures et exigences de mission, le pantalon tactique P-40 </w:t>
      </w:r>
      <w:proofErr w:type="spellStart"/>
      <w:r w:rsidRPr="008A60EB">
        <w:rPr>
          <w:rFonts w:ascii="Arial" w:hAnsi="Arial" w:cs="Arial"/>
          <w:sz w:val="22"/>
          <w:szCs w:val="22"/>
          <w:lang w:val="fr-FR"/>
        </w:rPr>
        <w:t>Classic</w:t>
      </w:r>
      <w:proofErr w:type="spellEnd"/>
      <w:r w:rsidRPr="008A60EB">
        <w:rPr>
          <w:rFonts w:ascii="Arial" w:hAnsi="Arial" w:cs="Arial"/>
          <w:sz w:val="22"/>
          <w:szCs w:val="22"/>
          <w:lang w:val="fr-FR"/>
        </w:rPr>
        <w:t> Gen.3 est conçu pour offrir des performances fiables dans un large éventail d’applications professionnelles.</w:t>
      </w:r>
    </w:p>
    <w:p w14:paraId="3D3E38D9" w14:textId="77777777" w:rsidR="00A57860" w:rsidRPr="008A60EB" w:rsidRDefault="00A57860" w:rsidP="008A60EB">
      <w:pPr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</w:p>
    <w:p w14:paraId="749AD6E4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 xml:space="preserve">À </w:t>
      </w:r>
      <w:proofErr w:type="spellStart"/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>propos</w:t>
      </w:r>
      <w:proofErr w:type="spellEnd"/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 xml:space="preserve"> </w:t>
      </w:r>
      <w:proofErr w:type="spellStart"/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>d’UF</w:t>
      </w:r>
      <w:proofErr w:type="spellEnd"/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> </w:t>
      </w:r>
      <w:proofErr w:type="gramStart"/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>PRO :</w:t>
      </w:r>
      <w:proofErr w:type="gramEnd"/>
    </w:p>
    <w:p w14:paraId="7332D0C0" w14:textId="77777777" w:rsid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Arial" w:eastAsiaTheme="majorEastAsia" w:hAnsi="Arial" w:cs="Arial"/>
          <w:sz w:val="22"/>
          <w:szCs w:val="22"/>
        </w:rPr>
      </w:pPr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UF PRO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conçoit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fabrique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systèmes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vêtements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tactiques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haut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gamme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à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l’intention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d’utilisateurs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finaux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professionnels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qui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exigent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qui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se fait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meilleur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en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matière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soutien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pour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leurs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missions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.</w:t>
      </w:r>
    </w:p>
    <w:p w14:paraId="122E9CE7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F7F538D" w14:textId="77777777" w:rsid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Arial" w:eastAsiaTheme="majorEastAsia" w:hAnsi="Arial" w:cs="Arial"/>
          <w:sz w:val="22"/>
          <w:szCs w:val="22"/>
        </w:rPr>
      </w:pPr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Grâce à des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décennies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d’expertise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dans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la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fabrication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produits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grande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qualité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, à des initiatives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recherche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tests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rigoureuses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aux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contributions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inestimables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professionnels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ayant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une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expérience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directe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du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terrain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, UF PRO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fournit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vêtements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incomparables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en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matière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qualité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fonctionnalité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.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Chaque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pièce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est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conçue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pour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aider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professionnels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haut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niveau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à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atteindre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performances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optimales.</w:t>
      </w:r>
    </w:p>
    <w:p w14:paraId="1405C9A7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52B54786" w14:textId="77777777" w:rsid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Arial" w:eastAsiaTheme="majorEastAsia" w:hAnsi="Arial" w:cs="Arial"/>
          <w:sz w:val="22"/>
          <w:szCs w:val="22"/>
        </w:rPr>
      </w:pPr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Pour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être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digne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unités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forces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armées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des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forces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l’ordre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qui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lui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font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confiance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, UF PRO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s’efforce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sans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relâche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d’atteindre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la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perfection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dans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chaque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produit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afin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que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vêtements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tactiques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répondent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toujours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à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leurs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exigences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.</w:t>
      </w:r>
    </w:p>
    <w:p w14:paraId="076F5350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0F85D0E6" w14:textId="77777777" w:rsid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Arial" w:eastAsiaTheme="majorEastAsia" w:hAnsi="Arial" w:cs="Arial"/>
          <w:sz w:val="22"/>
          <w:szCs w:val="22"/>
        </w:rPr>
      </w:pPr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UF PRO fait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partie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intégrante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du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groupe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Mehler Systems et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bénéficie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toute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la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richesse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patrimoine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savoir-faire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que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nom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représente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. En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travaillant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en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étroite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collaboration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avec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Mehler Systems, UF PRO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s’assure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une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parfaite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intégration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sa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technologie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protection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pointe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équipement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tactique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exceptionnel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,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offrant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ainsi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au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personnel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opérationnel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l’avantage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stratégique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dont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il a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besoin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pour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agir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avec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encore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plus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précision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de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confiance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dans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situations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et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les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environnements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difficiles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.</w:t>
      </w:r>
    </w:p>
    <w:p w14:paraId="12F0E366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1BABCCA4" w14:textId="77777777" w:rsid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Style w:val="Emphasis"/>
          <w:rFonts w:ascii="Arial" w:eastAsiaTheme="majorEastAsia" w:hAnsi="Arial" w:cs="Arial"/>
          <w:sz w:val="22"/>
          <w:szCs w:val="22"/>
        </w:rPr>
      </w:pPr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Pour plus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d’informations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sur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UF PRO, </w:t>
      </w:r>
      <w:proofErr w:type="spell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consulter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le </w:t>
      </w:r>
      <w:proofErr w:type="spellStart"/>
      <w:proofErr w:type="gramStart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site</w:t>
      </w:r>
      <w:proofErr w:type="spell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> :</w:t>
      </w:r>
      <w:proofErr w:type="gramEnd"/>
      <w:r w:rsidRPr="008A60EB">
        <w:rPr>
          <w:rStyle w:val="Emphasis"/>
          <w:rFonts w:ascii="Arial" w:eastAsiaTheme="majorEastAsia" w:hAnsi="Arial" w:cs="Arial"/>
          <w:sz w:val="22"/>
          <w:szCs w:val="22"/>
        </w:rPr>
        <w:t xml:space="preserve"> </w:t>
      </w:r>
      <w:hyperlink r:id="rId6" w:history="1">
        <w:r w:rsidRPr="008A60EB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ufpro.com/</w:t>
        </w:r>
        <w:proofErr w:type="spellStart"/>
        <w:r w:rsidRPr="008A60EB">
          <w:rPr>
            <w:rStyle w:val="Hyperlink"/>
            <w:rFonts w:ascii="Arial" w:eastAsiaTheme="majorEastAsia" w:hAnsi="Arial" w:cs="Arial"/>
            <w:i/>
            <w:iCs/>
            <w:sz w:val="22"/>
            <w:szCs w:val="22"/>
          </w:rPr>
          <w:t>fr</w:t>
        </w:r>
        <w:proofErr w:type="spellEnd"/>
      </w:hyperlink>
    </w:p>
    <w:p w14:paraId="328EF5FF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28D67530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 xml:space="preserve">Contact </w:t>
      </w:r>
      <w:proofErr w:type="spellStart"/>
      <w:proofErr w:type="gramStart"/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>médias</w:t>
      </w:r>
      <w:proofErr w:type="spellEnd"/>
      <w:r w:rsidRPr="008A60EB">
        <w:rPr>
          <w:rStyle w:val="Strong"/>
          <w:rFonts w:ascii="Arial" w:eastAsiaTheme="majorEastAsia" w:hAnsi="Arial" w:cs="Arial"/>
          <w:i/>
          <w:iCs/>
          <w:sz w:val="22"/>
          <w:szCs w:val="22"/>
        </w:rPr>
        <w:t> :</w:t>
      </w:r>
      <w:proofErr w:type="gramEnd"/>
    </w:p>
    <w:p w14:paraId="465A8276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A60EB">
        <w:rPr>
          <w:rStyle w:val="Emphasis"/>
          <w:rFonts w:ascii="Arial" w:eastAsiaTheme="majorEastAsia" w:hAnsi="Arial" w:cs="Arial"/>
          <w:sz w:val="22"/>
          <w:szCs w:val="22"/>
        </w:rPr>
        <w:t>Marina Brankovič</w:t>
      </w:r>
    </w:p>
    <w:p w14:paraId="194BC269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A60EB">
        <w:rPr>
          <w:rStyle w:val="Emphasis"/>
          <w:rFonts w:ascii="Arial" w:eastAsiaTheme="majorEastAsia" w:hAnsi="Arial" w:cs="Arial"/>
          <w:sz w:val="22"/>
          <w:szCs w:val="22"/>
        </w:rPr>
        <w:t>Content Manager</w:t>
      </w:r>
    </w:p>
    <w:p w14:paraId="0A6DEBF2" w14:textId="77777777" w:rsidR="008A60EB" w:rsidRPr="008A60EB" w:rsidRDefault="008A60EB" w:rsidP="008A60E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hyperlink r:id="rId7" w:history="1">
        <w:r w:rsidRPr="008A60EB">
          <w:rPr>
            <w:rStyle w:val="Hyperlink"/>
            <w:rFonts w:ascii="Arial" w:eastAsiaTheme="majorEastAsia" w:hAnsi="Arial" w:cs="Arial"/>
            <w:sz w:val="22"/>
            <w:szCs w:val="22"/>
          </w:rPr>
          <w:t>marina.brankovic@ufpro.si</w:t>
        </w:r>
      </w:hyperlink>
    </w:p>
    <w:p w14:paraId="52E567CD" w14:textId="77777777" w:rsidR="008A60EB" w:rsidRPr="008A60EB" w:rsidRDefault="008A60EB" w:rsidP="008A60EB">
      <w:pPr>
        <w:spacing w:after="0" w:line="360" w:lineRule="auto"/>
        <w:jc w:val="both"/>
        <w:rPr>
          <w:rFonts w:ascii="Arial" w:hAnsi="Arial" w:cs="Arial"/>
          <w:sz w:val="22"/>
          <w:szCs w:val="22"/>
          <w:lang w:val="fr-FR"/>
        </w:rPr>
      </w:pPr>
    </w:p>
    <w:sectPr w:rsidR="008A60EB" w:rsidRPr="008A60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FB9C" w14:textId="77777777" w:rsidR="002F5BE2" w:rsidRDefault="002F5BE2" w:rsidP="004A1058">
      <w:pPr>
        <w:spacing w:after="0" w:line="240" w:lineRule="auto"/>
      </w:pPr>
      <w:r>
        <w:separator/>
      </w:r>
    </w:p>
  </w:endnote>
  <w:endnote w:type="continuationSeparator" w:id="0">
    <w:p w14:paraId="390EA388" w14:textId="77777777" w:rsidR="002F5BE2" w:rsidRDefault="002F5BE2" w:rsidP="004A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BF24" w14:textId="77777777" w:rsidR="002F5BE2" w:rsidRDefault="002F5BE2" w:rsidP="004A1058">
      <w:pPr>
        <w:spacing w:after="0" w:line="240" w:lineRule="auto"/>
      </w:pPr>
      <w:r>
        <w:separator/>
      </w:r>
    </w:p>
  </w:footnote>
  <w:footnote w:type="continuationSeparator" w:id="0">
    <w:p w14:paraId="1E5EB2A5" w14:textId="77777777" w:rsidR="002F5BE2" w:rsidRDefault="002F5BE2" w:rsidP="004A1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A4"/>
    <w:rsid w:val="000175C2"/>
    <w:rsid w:val="001D5446"/>
    <w:rsid w:val="002E61B9"/>
    <w:rsid w:val="002F5BE2"/>
    <w:rsid w:val="004A1058"/>
    <w:rsid w:val="00505FDE"/>
    <w:rsid w:val="00574495"/>
    <w:rsid w:val="005D5771"/>
    <w:rsid w:val="008A60EB"/>
    <w:rsid w:val="00A57860"/>
    <w:rsid w:val="00AC32CD"/>
    <w:rsid w:val="00CC2A46"/>
    <w:rsid w:val="00CD1DA4"/>
    <w:rsid w:val="00D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70E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D1DA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058"/>
  </w:style>
  <w:style w:type="paragraph" w:styleId="Footer">
    <w:name w:val="footer"/>
    <w:basedOn w:val="Normal"/>
    <w:link w:val="FooterChar"/>
    <w:uiPriority w:val="99"/>
    <w:unhideWhenUsed/>
    <w:rsid w:val="004A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058"/>
  </w:style>
  <w:style w:type="character" w:styleId="Emphasis">
    <w:name w:val="Emphasis"/>
    <w:basedOn w:val="DefaultParagraphFont"/>
    <w:uiPriority w:val="20"/>
    <w:qFormat/>
    <w:rsid w:val="008A60E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A6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na.brankovic@ufpro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fpro.com/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3397</Characters>
  <Application>Microsoft Office Word</Application>
  <DocSecurity>0</DocSecurity>
  <Lines>113</Lines>
  <Paragraphs>47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2026-03-26T12:24:00Z</dcterms:created>
  <dcterms:modified xsi:type="dcterms:W3CDTF">2026-03-26T12:24:00Z</dcterms:modified>
</cp:coreProperties>
</file>