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A963" w14:textId="77777777" w:rsidR="00CD1DA4" w:rsidRPr="00D95678" w:rsidRDefault="00CD1DA4" w:rsidP="00D95678">
      <w:pPr>
        <w:spacing w:after="0" w:line="360" w:lineRule="auto"/>
        <w:jc w:val="both"/>
        <w:outlineLvl w:val="1"/>
        <w:rPr>
          <w:rFonts w:ascii="Arial" w:eastAsia="Times New Roman" w:hAnsi="Arial" w:cs="Arial"/>
          <w:b/>
          <w:bCs/>
          <w:kern w:val="0"/>
          <w:sz w:val="22"/>
          <w:szCs w:val="22"/>
          <w14:ligatures w14:val="none"/>
        </w:rPr>
      </w:pPr>
      <w:r w:rsidRPr="00D95678">
        <w:rPr>
          <w:rFonts w:ascii="Arial" w:eastAsia="Times New Roman" w:hAnsi="Arial" w:cs="Arial"/>
          <w:b/>
          <w:bCs/>
          <w:kern w:val="0"/>
          <w:sz w:val="22"/>
          <w:szCs w:val="22"/>
          <w14:ligatures w14:val="none"/>
        </w:rPr>
        <w:t>UF PRO Introduces P-40 Classic Gen.3 Tactical Pants</w:t>
      </w:r>
    </w:p>
    <w:p w14:paraId="3114C358" w14:textId="77777777" w:rsidR="00CD1DA4" w:rsidRPr="00D95678" w:rsidRDefault="00CD1DA4" w:rsidP="00D95678">
      <w:pPr>
        <w:spacing w:after="0" w:line="360" w:lineRule="auto"/>
        <w:jc w:val="both"/>
        <w:outlineLvl w:val="1"/>
        <w:rPr>
          <w:rFonts w:ascii="Arial" w:eastAsia="Times New Roman" w:hAnsi="Arial" w:cs="Arial"/>
          <w:b/>
          <w:bCs/>
          <w:kern w:val="0"/>
          <w:sz w:val="22"/>
          <w:szCs w:val="22"/>
          <w14:ligatures w14:val="none"/>
        </w:rPr>
      </w:pPr>
    </w:p>
    <w:p w14:paraId="1A4D09DE" w14:textId="77777777" w:rsidR="00CD1DA4" w:rsidRPr="00D95678" w:rsidRDefault="00CD1DA4" w:rsidP="00D95678">
      <w:pPr>
        <w:spacing w:after="0" w:line="360" w:lineRule="auto"/>
        <w:jc w:val="both"/>
        <w:rPr>
          <w:rFonts w:ascii="Arial" w:eastAsia="Times New Roman" w:hAnsi="Arial" w:cs="Arial"/>
          <w:b/>
          <w:bCs/>
          <w:kern w:val="0"/>
          <w:sz w:val="22"/>
          <w:szCs w:val="22"/>
          <w14:ligatures w14:val="none"/>
        </w:rPr>
      </w:pPr>
      <w:r w:rsidRPr="00D95678">
        <w:rPr>
          <w:rFonts w:ascii="Arial" w:eastAsia="Times New Roman" w:hAnsi="Arial" w:cs="Arial"/>
          <w:b/>
          <w:bCs/>
          <w:kern w:val="0"/>
          <w:sz w:val="22"/>
          <w:szCs w:val="22"/>
          <w14:ligatures w14:val="none"/>
        </w:rPr>
        <w:t>KOMENDA, SLOVENIA (26 March 2026)</w:t>
      </w:r>
    </w:p>
    <w:p w14:paraId="27A64021" w14:textId="77777777" w:rsidR="00CD1DA4" w:rsidRPr="00D95678" w:rsidRDefault="00CD1DA4" w:rsidP="00D95678">
      <w:pPr>
        <w:spacing w:after="0" w:line="360" w:lineRule="auto"/>
        <w:jc w:val="both"/>
        <w:rPr>
          <w:rFonts w:ascii="Arial" w:eastAsia="Times New Roman" w:hAnsi="Arial" w:cs="Arial"/>
          <w:kern w:val="0"/>
          <w:sz w:val="22"/>
          <w:szCs w:val="22"/>
          <w14:ligatures w14:val="none"/>
        </w:rPr>
      </w:pPr>
    </w:p>
    <w:p w14:paraId="18804764" w14:textId="77777777" w:rsidR="00CD1DA4" w:rsidRPr="00D95678" w:rsidRDefault="00CD1DA4" w:rsidP="00D95678">
      <w:pPr>
        <w:spacing w:after="0" w:line="360" w:lineRule="auto"/>
        <w:jc w:val="both"/>
        <w:rPr>
          <w:rFonts w:ascii="Arial" w:eastAsia="Times New Roman" w:hAnsi="Arial" w:cs="Arial"/>
          <w:kern w:val="0"/>
          <w:sz w:val="22"/>
          <w:szCs w:val="22"/>
          <w14:ligatures w14:val="none"/>
        </w:rPr>
      </w:pPr>
      <w:r w:rsidRPr="00D95678">
        <w:rPr>
          <w:rFonts w:ascii="Arial" w:eastAsia="Times New Roman" w:hAnsi="Arial" w:cs="Arial"/>
          <w:kern w:val="0"/>
          <w:sz w:val="22"/>
          <w:szCs w:val="22"/>
          <w14:ligatures w14:val="none"/>
        </w:rPr>
        <w:t>UF PRO, one of the most innovative brands in the tactical clothing industry and part of Mehler Systems, has introduced the P-40 Classic Gen.3 Tactical Pants, a new generation of low-profile tactical pants designed for everyday reliability, unrestricted mobility, and comfort across a wide temperature range.</w:t>
      </w:r>
    </w:p>
    <w:p w14:paraId="2F4666F6" w14:textId="77777777" w:rsidR="00CD1DA4" w:rsidRPr="00D95678" w:rsidRDefault="00CD1DA4" w:rsidP="00D95678">
      <w:pPr>
        <w:spacing w:after="0" w:line="360" w:lineRule="auto"/>
        <w:jc w:val="both"/>
        <w:rPr>
          <w:rFonts w:ascii="Arial" w:eastAsia="Times New Roman" w:hAnsi="Arial" w:cs="Arial"/>
          <w:kern w:val="0"/>
          <w:sz w:val="22"/>
          <w:szCs w:val="22"/>
          <w14:ligatures w14:val="none"/>
        </w:rPr>
      </w:pPr>
    </w:p>
    <w:p w14:paraId="0C3F9495" w14:textId="77777777" w:rsidR="00CD1DA4" w:rsidRPr="00D95678" w:rsidRDefault="00CD1DA4" w:rsidP="00D95678">
      <w:pPr>
        <w:spacing w:after="0" w:line="360" w:lineRule="auto"/>
        <w:jc w:val="both"/>
        <w:rPr>
          <w:rFonts w:ascii="Arial" w:eastAsia="Times New Roman" w:hAnsi="Arial" w:cs="Arial"/>
          <w:kern w:val="0"/>
          <w:sz w:val="22"/>
          <w:szCs w:val="22"/>
          <w14:ligatures w14:val="none"/>
        </w:rPr>
      </w:pPr>
      <w:r w:rsidRPr="00D95678">
        <w:rPr>
          <w:rFonts w:ascii="Arial" w:eastAsia="Times New Roman" w:hAnsi="Arial" w:cs="Arial"/>
          <w:kern w:val="0"/>
          <w:sz w:val="22"/>
          <w:szCs w:val="22"/>
          <w14:ligatures w14:val="none"/>
        </w:rPr>
        <w:t>The P-40 Classic Gen.3 builds on the proven concept of the P-40 platform, focusing on functional improvements in fit, adaptability, and long-term comfort. Designed for professional users who require a clean, low-profile appearance without compromising performance, the pants are suitable for operational environments, training, and everyday duty use.</w:t>
      </w:r>
    </w:p>
    <w:p w14:paraId="0E66B97D" w14:textId="77777777" w:rsidR="00CD1DA4" w:rsidRPr="00D95678" w:rsidRDefault="00CD1DA4" w:rsidP="00D95678">
      <w:pPr>
        <w:spacing w:after="0" w:line="360" w:lineRule="auto"/>
        <w:jc w:val="both"/>
        <w:rPr>
          <w:rFonts w:ascii="Arial" w:eastAsia="Times New Roman" w:hAnsi="Arial" w:cs="Arial"/>
          <w:kern w:val="0"/>
          <w:sz w:val="22"/>
          <w:szCs w:val="22"/>
          <w14:ligatures w14:val="none"/>
        </w:rPr>
      </w:pPr>
    </w:p>
    <w:p w14:paraId="7E33D604" w14:textId="77777777" w:rsidR="00CD1DA4" w:rsidRPr="00D95678" w:rsidRDefault="00CD1DA4" w:rsidP="00D95678">
      <w:pPr>
        <w:spacing w:after="0" w:line="360" w:lineRule="auto"/>
        <w:jc w:val="both"/>
        <w:rPr>
          <w:rFonts w:ascii="Arial" w:eastAsia="Times New Roman" w:hAnsi="Arial" w:cs="Arial"/>
          <w:kern w:val="0"/>
          <w:sz w:val="22"/>
          <w:szCs w:val="22"/>
          <w14:ligatures w14:val="none"/>
        </w:rPr>
      </w:pPr>
      <w:r w:rsidRPr="00D95678">
        <w:rPr>
          <w:rFonts w:ascii="Arial" w:eastAsia="Times New Roman" w:hAnsi="Arial" w:cs="Arial"/>
          <w:kern w:val="0"/>
          <w:sz w:val="22"/>
          <w:szCs w:val="22"/>
          <w14:ligatures w14:val="none"/>
        </w:rPr>
        <w:t>The pants feature a hybrid construction combining durable PolyCo Ripstop fabric with bi-elastic stretch panels, providing high wear resistance while allowing unrestricted freedom of movement. The ergonomic cut supports natural body movement during dynamic activities such as running, climbing, or working in kneeling positions.</w:t>
      </w:r>
    </w:p>
    <w:p w14:paraId="4FA804EA" w14:textId="77777777" w:rsidR="00CD1DA4" w:rsidRPr="00D95678" w:rsidRDefault="00CD1DA4" w:rsidP="00D95678">
      <w:pPr>
        <w:spacing w:after="0" w:line="360" w:lineRule="auto"/>
        <w:jc w:val="both"/>
        <w:rPr>
          <w:rFonts w:ascii="Arial" w:eastAsia="Times New Roman" w:hAnsi="Arial" w:cs="Arial"/>
          <w:kern w:val="0"/>
          <w:sz w:val="22"/>
          <w:szCs w:val="22"/>
          <w14:ligatures w14:val="none"/>
        </w:rPr>
      </w:pPr>
    </w:p>
    <w:p w14:paraId="25A65902" w14:textId="77777777" w:rsidR="00CD1DA4" w:rsidRPr="00D95678" w:rsidRDefault="00CD1DA4" w:rsidP="00D95678">
      <w:pPr>
        <w:spacing w:after="0" w:line="360" w:lineRule="auto"/>
        <w:jc w:val="both"/>
        <w:rPr>
          <w:rFonts w:ascii="Arial" w:eastAsia="Times New Roman" w:hAnsi="Arial" w:cs="Arial"/>
          <w:kern w:val="0"/>
          <w:sz w:val="22"/>
          <w:szCs w:val="22"/>
          <w14:ligatures w14:val="none"/>
        </w:rPr>
      </w:pPr>
      <w:r w:rsidRPr="00D95678">
        <w:rPr>
          <w:rFonts w:ascii="Arial" w:eastAsia="Times New Roman" w:hAnsi="Arial" w:cs="Arial"/>
          <w:kern w:val="0"/>
          <w:sz w:val="22"/>
          <w:szCs w:val="22"/>
          <w14:ligatures w14:val="none"/>
        </w:rPr>
        <w:t>A key development in the Gen.3 version is the enhanced waist construction. Integrated stretch panels, compatibility with the UF PRO Waist/Flex system, and a 3D lower-back pad improve stability, fit, and comfort, particularly when carrying equipment on the belt.</w:t>
      </w:r>
    </w:p>
    <w:p w14:paraId="2D863618" w14:textId="77777777" w:rsidR="00CD1DA4" w:rsidRPr="00D95678" w:rsidRDefault="00CD1DA4" w:rsidP="00D95678">
      <w:pPr>
        <w:spacing w:after="0" w:line="360" w:lineRule="auto"/>
        <w:jc w:val="both"/>
        <w:rPr>
          <w:rFonts w:ascii="Arial" w:eastAsia="Times New Roman" w:hAnsi="Arial" w:cs="Arial"/>
          <w:kern w:val="0"/>
          <w:sz w:val="22"/>
          <w:szCs w:val="22"/>
          <w14:ligatures w14:val="none"/>
        </w:rPr>
      </w:pPr>
    </w:p>
    <w:p w14:paraId="79B15772" w14:textId="77777777" w:rsidR="00CD1DA4" w:rsidRPr="00D95678" w:rsidRDefault="00CD1DA4" w:rsidP="00D95678">
      <w:pPr>
        <w:spacing w:after="0" w:line="360" w:lineRule="auto"/>
        <w:jc w:val="both"/>
        <w:rPr>
          <w:rFonts w:ascii="Arial" w:eastAsia="Times New Roman" w:hAnsi="Arial" w:cs="Arial"/>
          <w:kern w:val="0"/>
          <w:sz w:val="22"/>
          <w:szCs w:val="22"/>
          <w14:ligatures w14:val="none"/>
        </w:rPr>
      </w:pPr>
      <w:r w:rsidRPr="00D95678">
        <w:rPr>
          <w:rFonts w:ascii="Arial" w:eastAsia="Times New Roman" w:hAnsi="Arial" w:cs="Arial"/>
          <w:kern w:val="0"/>
          <w:sz w:val="22"/>
          <w:szCs w:val="22"/>
          <w14:ligatures w14:val="none"/>
        </w:rPr>
        <w:t>The pants are also designed to adapt to changing conditions. They are compatible with UF PRO 3D Tactical Knee Pads, with the option to add puncture-resistant Solid Pads. In colder or windy environments, an optional windproof thermal liner can be zipped into the waistband, extending the operational temperature range without reducing mobility or breathability.</w:t>
      </w:r>
    </w:p>
    <w:p w14:paraId="7FC489ED" w14:textId="77777777" w:rsidR="00CD1DA4" w:rsidRPr="00D95678" w:rsidRDefault="00CD1DA4" w:rsidP="00D95678">
      <w:pPr>
        <w:spacing w:after="0" w:line="360" w:lineRule="auto"/>
        <w:jc w:val="both"/>
        <w:rPr>
          <w:rFonts w:ascii="Arial" w:eastAsia="Times New Roman" w:hAnsi="Arial" w:cs="Arial"/>
          <w:kern w:val="0"/>
          <w:sz w:val="22"/>
          <w:szCs w:val="22"/>
          <w14:ligatures w14:val="none"/>
        </w:rPr>
      </w:pPr>
    </w:p>
    <w:p w14:paraId="2374B9AF" w14:textId="77777777" w:rsidR="00CD1DA4" w:rsidRPr="00D95678" w:rsidRDefault="00CD1DA4" w:rsidP="00D95678">
      <w:pPr>
        <w:spacing w:after="0" w:line="360" w:lineRule="auto"/>
        <w:jc w:val="both"/>
        <w:rPr>
          <w:rFonts w:ascii="Arial" w:eastAsia="Times New Roman" w:hAnsi="Arial" w:cs="Arial"/>
          <w:kern w:val="0"/>
          <w:sz w:val="22"/>
          <w:szCs w:val="22"/>
          <w14:ligatures w14:val="none"/>
        </w:rPr>
      </w:pPr>
      <w:r w:rsidRPr="00D95678">
        <w:rPr>
          <w:rFonts w:ascii="Arial" w:eastAsia="Times New Roman" w:hAnsi="Arial" w:cs="Arial"/>
          <w:kern w:val="0"/>
          <w:sz w:val="22"/>
          <w:szCs w:val="22"/>
          <w14:ligatures w14:val="none"/>
        </w:rPr>
        <w:t>With their low-profile design, modular protection options, and adaptability to different temperatures and mission requirements, the P-40 Classic Gen.3 Tactical Pants are designed to provide reliable performance across a wide range of professional applications.</w:t>
      </w:r>
    </w:p>
    <w:p w14:paraId="3D3E38D9" w14:textId="77777777" w:rsidR="00A57860" w:rsidRDefault="00A57860" w:rsidP="00D95678">
      <w:pPr>
        <w:spacing w:after="0" w:line="360" w:lineRule="auto"/>
        <w:jc w:val="both"/>
        <w:rPr>
          <w:rFonts w:ascii="Arial" w:hAnsi="Arial" w:cs="Arial"/>
          <w:sz w:val="22"/>
          <w:szCs w:val="22"/>
        </w:rPr>
      </w:pPr>
    </w:p>
    <w:p w14:paraId="5EECED15" w14:textId="77777777" w:rsidR="00D95678" w:rsidRDefault="00D95678" w:rsidP="00D95678">
      <w:pPr>
        <w:spacing w:after="0" w:line="360" w:lineRule="auto"/>
        <w:jc w:val="both"/>
        <w:rPr>
          <w:rFonts w:ascii="Arial" w:hAnsi="Arial" w:cs="Arial"/>
          <w:sz w:val="22"/>
          <w:szCs w:val="22"/>
        </w:rPr>
      </w:pPr>
    </w:p>
    <w:p w14:paraId="19201EBB" w14:textId="77777777" w:rsidR="00D95678" w:rsidRPr="00D95678" w:rsidRDefault="00D95678" w:rsidP="00D95678">
      <w:pPr>
        <w:spacing w:after="0" w:line="360" w:lineRule="auto"/>
        <w:jc w:val="both"/>
        <w:rPr>
          <w:rFonts w:ascii="Arial" w:hAnsi="Arial" w:cs="Arial"/>
          <w:sz w:val="22"/>
          <w:szCs w:val="22"/>
        </w:rPr>
      </w:pPr>
    </w:p>
    <w:p w14:paraId="73BBA0C3" w14:textId="77777777" w:rsidR="00D95678" w:rsidRPr="00D95678" w:rsidRDefault="00D95678" w:rsidP="00D95678">
      <w:pPr>
        <w:pStyle w:val="NormalWeb"/>
        <w:spacing w:before="0" w:beforeAutospacing="0" w:after="0" w:afterAutospacing="0" w:line="360" w:lineRule="auto"/>
        <w:jc w:val="both"/>
        <w:rPr>
          <w:rFonts w:ascii="Arial" w:hAnsi="Arial" w:cs="Arial"/>
          <w:sz w:val="22"/>
          <w:szCs w:val="22"/>
        </w:rPr>
      </w:pPr>
      <w:r w:rsidRPr="00D95678">
        <w:rPr>
          <w:rStyle w:val="Strong"/>
          <w:rFonts w:ascii="Arial" w:eastAsiaTheme="majorEastAsia" w:hAnsi="Arial" w:cs="Arial"/>
          <w:i/>
          <w:iCs/>
          <w:sz w:val="22"/>
          <w:szCs w:val="22"/>
        </w:rPr>
        <w:lastRenderedPageBreak/>
        <w:t>About UF PRO:</w:t>
      </w:r>
    </w:p>
    <w:p w14:paraId="00134783" w14:textId="77777777" w:rsidR="00D95678" w:rsidRDefault="00D95678" w:rsidP="00D95678">
      <w:pPr>
        <w:pStyle w:val="NormalWeb"/>
        <w:spacing w:before="0" w:beforeAutospacing="0" w:after="0" w:afterAutospacing="0" w:line="360" w:lineRule="auto"/>
        <w:jc w:val="both"/>
        <w:rPr>
          <w:rStyle w:val="Emphasis"/>
          <w:rFonts w:ascii="Arial" w:eastAsiaTheme="majorEastAsia" w:hAnsi="Arial" w:cs="Arial"/>
          <w:sz w:val="22"/>
          <w:szCs w:val="22"/>
        </w:rPr>
      </w:pPr>
      <w:r w:rsidRPr="00D95678">
        <w:rPr>
          <w:rStyle w:val="Emphasis"/>
          <w:rFonts w:ascii="Arial" w:eastAsiaTheme="majorEastAsia" w:hAnsi="Arial" w:cs="Arial"/>
          <w:sz w:val="22"/>
          <w:szCs w:val="22"/>
        </w:rPr>
        <w:t>UF PRO designs and manufactures high-end tactical clothing systems for professional end-users who demand the finest in mission support.</w:t>
      </w:r>
    </w:p>
    <w:p w14:paraId="5698D25E" w14:textId="77777777" w:rsidR="00D95678" w:rsidRPr="00D95678" w:rsidRDefault="00D95678" w:rsidP="00D95678">
      <w:pPr>
        <w:pStyle w:val="NormalWeb"/>
        <w:spacing w:before="0" w:beforeAutospacing="0" w:after="0" w:afterAutospacing="0" w:line="360" w:lineRule="auto"/>
        <w:jc w:val="both"/>
        <w:rPr>
          <w:rFonts w:ascii="Arial" w:hAnsi="Arial" w:cs="Arial"/>
          <w:sz w:val="22"/>
          <w:szCs w:val="22"/>
        </w:rPr>
      </w:pPr>
    </w:p>
    <w:p w14:paraId="7EAB2B00" w14:textId="77777777" w:rsidR="00D95678" w:rsidRDefault="00D95678" w:rsidP="00D95678">
      <w:pPr>
        <w:pStyle w:val="NormalWeb"/>
        <w:spacing w:before="0" w:beforeAutospacing="0" w:after="0" w:afterAutospacing="0" w:line="360" w:lineRule="auto"/>
        <w:jc w:val="both"/>
        <w:rPr>
          <w:rStyle w:val="Emphasis"/>
          <w:rFonts w:ascii="Arial" w:eastAsiaTheme="majorEastAsia" w:hAnsi="Arial" w:cs="Arial"/>
          <w:sz w:val="22"/>
          <w:szCs w:val="22"/>
        </w:rPr>
      </w:pPr>
      <w:r w:rsidRPr="00D95678">
        <w:rPr>
          <w:rStyle w:val="Emphasis"/>
          <w:rFonts w:ascii="Arial" w:eastAsiaTheme="majorEastAsia" w:hAnsi="Arial" w:cs="Arial"/>
          <w:sz w:val="22"/>
          <w:szCs w:val="22"/>
        </w:rPr>
        <w:t>With decades of expertise in premium manufacturing, rigorous research and testing initiatives, and invaluable input from frontline personnel, these garments excel in quality and functionality. Each piece is crafted to support top-tier professionals in achieving peak performance.</w:t>
      </w:r>
    </w:p>
    <w:p w14:paraId="7414AC9A" w14:textId="77777777" w:rsidR="00D95678" w:rsidRPr="00D95678" w:rsidRDefault="00D95678" w:rsidP="00D95678">
      <w:pPr>
        <w:pStyle w:val="NormalWeb"/>
        <w:spacing w:before="0" w:beforeAutospacing="0" w:after="0" w:afterAutospacing="0" w:line="360" w:lineRule="auto"/>
        <w:jc w:val="both"/>
        <w:rPr>
          <w:rFonts w:ascii="Arial" w:hAnsi="Arial" w:cs="Arial"/>
          <w:sz w:val="22"/>
          <w:szCs w:val="22"/>
        </w:rPr>
      </w:pPr>
    </w:p>
    <w:p w14:paraId="079DAAF9" w14:textId="77777777" w:rsidR="00D95678" w:rsidRDefault="00D95678" w:rsidP="00D95678">
      <w:pPr>
        <w:pStyle w:val="NormalWeb"/>
        <w:spacing w:before="0" w:beforeAutospacing="0" w:after="0" w:afterAutospacing="0" w:line="360" w:lineRule="auto"/>
        <w:jc w:val="both"/>
        <w:rPr>
          <w:rStyle w:val="Emphasis"/>
          <w:rFonts w:ascii="Arial" w:eastAsiaTheme="majorEastAsia" w:hAnsi="Arial" w:cs="Arial"/>
          <w:sz w:val="22"/>
          <w:szCs w:val="22"/>
        </w:rPr>
      </w:pPr>
      <w:r w:rsidRPr="00D95678">
        <w:rPr>
          <w:rStyle w:val="Emphasis"/>
          <w:rFonts w:ascii="Arial" w:eastAsiaTheme="majorEastAsia" w:hAnsi="Arial" w:cs="Arial"/>
          <w:sz w:val="22"/>
          <w:szCs w:val="22"/>
        </w:rPr>
        <w:t>Trusted by elite military and law enforcement units, UF PRO unwaveringly strives for perfection in every product so that the tactical clothing consistently meets the standards of these forces.</w:t>
      </w:r>
    </w:p>
    <w:p w14:paraId="0B1DED6C" w14:textId="77777777" w:rsidR="00D95678" w:rsidRPr="00D95678" w:rsidRDefault="00D95678" w:rsidP="00D95678">
      <w:pPr>
        <w:pStyle w:val="NormalWeb"/>
        <w:spacing w:before="0" w:beforeAutospacing="0" w:after="0" w:afterAutospacing="0" w:line="360" w:lineRule="auto"/>
        <w:jc w:val="both"/>
        <w:rPr>
          <w:rFonts w:ascii="Arial" w:hAnsi="Arial" w:cs="Arial"/>
          <w:sz w:val="22"/>
          <w:szCs w:val="22"/>
        </w:rPr>
      </w:pPr>
    </w:p>
    <w:p w14:paraId="46B4B8E5" w14:textId="77777777" w:rsidR="00D95678" w:rsidRDefault="00D95678" w:rsidP="00D95678">
      <w:pPr>
        <w:pStyle w:val="NormalWeb"/>
        <w:spacing w:before="0" w:beforeAutospacing="0" w:after="0" w:afterAutospacing="0" w:line="360" w:lineRule="auto"/>
        <w:jc w:val="both"/>
        <w:rPr>
          <w:rStyle w:val="Emphasis"/>
          <w:rFonts w:ascii="Arial" w:eastAsiaTheme="majorEastAsia" w:hAnsi="Arial" w:cs="Arial"/>
          <w:sz w:val="22"/>
          <w:szCs w:val="22"/>
        </w:rPr>
      </w:pPr>
      <w:r w:rsidRPr="00D95678">
        <w:rPr>
          <w:rStyle w:val="Emphasis"/>
          <w:rFonts w:ascii="Arial" w:eastAsiaTheme="majorEastAsia" w:hAnsi="Arial" w:cs="Arial"/>
          <w:sz w:val="22"/>
          <w:szCs w:val="22"/>
        </w:rPr>
        <w:t>UF PRO is an integral part of the Mehler Systems group, benefiting from the rich heritage and expertise that the name represents. By aligning closely with Mehler Systems, UF PRO ensures seamless integration of its cutting-edge protection technology and superior tactical gear, providing operators with the edge they need to act with greater precision and confidence in difficult situations and challenging environments.</w:t>
      </w:r>
    </w:p>
    <w:p w14:paraId="61AD7DAE" w14:textId="77777777" w:rsidR="00D95678" w:rsidRPr="00D95678" w:rsidRDefault="00D95678" w:rsidP="00D95678">
      <w:pPr>
        <w:pStyle w:val="NormalWeb"/>
        <w:spacing w:before="0" w:beforeAutospacing="0" w:after="0" w:afterAutospacing="0" w:line="360" w:lineRule="auto"/>
        <w:jc w:val="both"/>
        <w:rPr>
          <w:rFonts w:ascii="Arial" w:hAnsi="Arial" w:cs="Arial"/>
          <w:sz w:val="22"/>
          <w:szCs w:val="22"/>
        </w:rPr>
      </w:pPr>
    </w:p>
    <w:p w14:paraId="1E260A00" w14:textId="77777777" w:rsidR="00D95678" w:rsidRDefault="00D95678" w:rsidP="00D95678">
      <w:pPr>
        <w:pStyle w:val="NormalWeb"/>
        <w:spacing w:before="0" w:beforeAutospacing="0" w:after="0" w:afterAutospacing="0" w:line="360" w:lineRule="auto"/>
        <w:jc w:val="both"/>
        <w:rPr>
          <w:rStyle w:val="Emphasis"/>
          <w:rFonts w:ascii="Arial" w:eastAsiaTheme="majorEastAsia" w:hAnsi="Arial" w:cs="Arial"/>
          <w:sz w:val="22"/>
          <w:szCs w:val="22"/>
        </w:rPr>
      </w:pPr>
      <w:r w:rsidRPr="00D95678">
        <w:rPr>
          <w:rStyle w:val="Emphasis"/>
          <w:rFonts w:ascii="Arial" w:eastAsiaTheme="majorEastAsia" w:hAnsi="Arial" w:cs="Arial"/>
          <w:sz w:val="22"/>
          <w:szCs w:val="22"/>
        </w:rPr>
        <w:t xml:space="preserve">For more information about UF PRO please visit: </w:t>
      </w:r>
      <w:hyperlink r:id="rId4" w:history="1">
        <w:r w:rsidRPr="00D95678">
          <w:rPr>
            <w:rStyle w:val="Hyperlink"/>
            <w:rFonts w:ascii="Arial" w:eastAsiaTheme="majorEastAsia" w:hAnsi="Arial" w:cs="Arial"/>
            <w:i/>
            <w:iCs/>
            <w:sz w:val="22"/>
            <w:szCs w:val="22"/>
          </w:rPr>
          <w:t>ufpro.com</w:t>
        </w:r>
      </w:hyperlink>
    </w:p>
    <w:p w14:paraId="48E3E244" w14:textId="77777777" w:rsidR="00D95678" w:rsidRPr="00D95678" w:rsidRDefault="00D95678" w:rsidP="00D95678">
      <w:pPr>
        <w:pStyle w:val="NormalWeb"/>
        <w:spacing w:before="0" w:beforeAutospacing="0" w:after="0" w:afterAutospacing="0" w:line="360" w:lineRule="auto"/>
        <w:jc w:val="both"/>
        <w:rPr>
          <w:rFonts w:ascii="Arial" w:hAnsi="Arial" w:cs="Arial"/>
          <w:sz w:val="22"/>
          <w:szCs w:val="22"/>
        </w:rPr>
      </w:pPr>
    </w:p>
    <w:p w14:paraId="345A6F8D" w14:textId="77777777" w:rsidR="00D95678" w:rsidRPr="00D95678" w:rsidRDefault="00D95678" w:rsidP="00D95678">
      <w:pPr>
        <w:pStyle w:val="NormalWeb"/>
        <w:spacing w:before="0" w:beforeAutospacing="0" w:after="0" w:afterAutospacing="0" w:line="360" w:lineRule="auto"/>
        <w:jc w:val="both"/>
        <w:rPr>
          <w:rFonts w:ascii="Arial" w:hAnsi="Arial" w:cs="Arial"/>
          <w:sz w:val="22"/>
          <w:szCs w:val="22"/>
        </w:rPr>
      </w:pPr>
      <w:r w:rsidRPr="00D95678">
        <w:rPr>
          <w:rStyle w:val="Strong"/>
          <w:rFonts w:ascii="Arial" w:eastAsiaTheme="majorEastAsia" w:hAnsi="Arial" w:cs="Arial"/>
          <w:i/>
          <w:iCs/>
          <w:sz w:val="22"/>
          <w:szCs w:val="22"/>
        </w:rPr>
        <w:t>Media Contact:</w:t>
      </w:r>
    </w:p>
    <w:p w14:paraId="0C764DFD" w14:textId="77777777" w:rsidR="00D95678" w:rsidRPr="00D95678" w:rsidRDefault="00D95678" w:rsidP="00D95678">
      <w:pPr>
        <w:pStyle w:val="NormalWeb"/>
        <w:spacing w:before="0" w:beforeAutospacing="0" w:after="0" w:afterAutospacing="0" w:line="360" w:lineRule="auto"/>
        <w:jc w:val="both"/>
        <w:rPr>
          <w:rFonts w:ascii="Arial" w:hAnsi="Arial" w:cs="Arial"/>
          <w:sz w:val="22"/>
          <w:szCs w:val="22"/>
        </w:rPr>
      </w:pPr>
      <w:r w:rsidRPr="00D95678">
        <w:rPr>
          <w:rStyle w:val="Emphasis"/>
          <w:rFonts w:ascii="Arial" w:eastAsiaTheme="majorEastAsia" w:hAnsi="Arial" w:cs="Arial"/>
          <w:sz w:val="22"/>
          <w:szCs w:val="22"/>
        </w:rPr>
        <w:t>Marina Brankovič</w:t>
      </w:r>
    </w:p>
    <w:p w14:paraId="319AAD9D" w14:textId="77777777" w:rsidR="00D95678" w:rsidRPr="00D95678" w:rsidRDefault="00D95678" w:rsidP="00D95678">
      <w:pPr>
        <w:pStyle w:val="NormalWeb"/>
        <w:spacing w:before="0" w:beforeAutospacing="0" w:after="0" w:afterAutospacing="0" w:line="360" w:lineRule="auto"/>
        <w:jc w:val="both"/>
        <w:rPr>
          <w:rFonts w:ascii="Arial" w:hAnsi="Arial" w:cs="Arial"/>
          <w:sz w:val="22"/>
          <w:szCs w:val="22"/>
        </w:rPr>
      </w:pPr>
      <w:r w:rsidRPr="00D95678">
        <w:rPr>
          <w:rStyle w:val="Emphasis"/>
          <w:rFonts w:ascii="Arial" w:eastAsiaTheme="majorEastAsia" w:hAnsi="Arial" w:cs="Arial"/>
          <w:sz w:val="22"/>
          <w:szCs w:val="22"/>
        </w:rPr>
        <w:t>Content Manager</w:t>
      </w:r>
    </w:p>
    <w:p w14:paraId="16033D8C" w14:textId="77777777" w:rsidR="00D95678" w:rsidRPr="00D95678" w:rsidRDefault="00D95678" w:rsidP="00D95678">
      <w:pPr>
        <w:pStyle w:val="NormalWeb"/>
        <w:spacing w:before="0" w:beforeAutospacing="0" w:after="0" w:afterAutospacing="0" w:line="360" w:lineRule="auto"/>
        <w:jc w:val="both"/>
        <w:rPr>
          <w:rFonts w:ascii="Arial" w:hAnsi="Arial" w:cs="Arial"/>
          <w:sz w:val="22"/>
          <w:szCs w:val="22"/>
        </w:rPr>
      </w:pPr>
      <w:hyperlink r:id="rId5" w:history="1">
        <w:r w:rsidRPr="00D95678">
          <w:rPr>
            <w:rStyle w:val="Hyperlink"/>
            <w:rFonts w:ascii="Arial" w:eastAsiaTheme="majorEastAsia" w:hAnsi="Arial" w:cs="Arial"/>
            <w:sz w:val="22"/>
            <w:szCs w:val="22"/>
          </w:rPr>
          <w:t>marina.brankovic@ufpro.si</w:t>
        </w:r>
      </w:hyperlink>
    </w:p>
    <w:p w14:paraId="735B837B" w14:textId="77777777" w:rsidR="00D95678" w:rsidRPr="00D95678" w:rsidRDefault="00D95678" w:rsidP="00D95678">
      <w:pPr>
        <w:spacing w:after="0" w:line="360" w:lineRule="auto"/>
        <w:jc w:val="both"/>
        <w:rPr>
          <w:rFonts w:ascii="Arial" w:hAnsi="Arial" w:cs="Arial"/>
          <w:sz w:val="22"/>
          <w:szCs w:val="22"/>
        </w:rPr>
      </w:pPr>
    </w:p>
    <w:sectPr w:rsidR="00D95678" w:rsidRPr="00D956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A4"/>
    <w:rsid w:val="002E61B9"/>
    <w:rsid w:val="00505FDE"/>
    <w:rsid w:val="00A57860"/>
    <w:rsid w:val="00CC2A46"/>
    <w:rsid w:val="00CD1DA4"/>
    <w:rsid w:val="00D9567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EA7E"/>
  <w15:chartTrackingRefBased/>
  <w15:docId w15:val="{FA692227-A53B-924D-8057-784204F9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1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D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D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D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1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DA4"/>
    <w:rPr>
      <w:rFonts w:eastAsiaTheme="majorEastAsia" w:cstheme="majorBidi"/>
      <w:color w:val="272727" w:themeColor="text1" w:themeTint="D8"/>
    </w:rPr>
  </w:style>
  <w:style w:type="paragraph" w:styleId="Title">
    <w:name w:val="Title"/>
    <w:basedOn w:val="Normal"/>
    <w:next w:val="Normal"/>
    <w:link w:val="TitleChar"/>
    <w:uiPriority w:val="10"/>
    <w:qFormat/>
    <w:rsid w:val="00CD1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DA4"/>
    <w:pPr>
      <w:spacing w:before="160"/>
      <w:jc w:val="center"/>
    </w:pPr>
    <w:rPr>
      <w:i/>
      <w:iCs/>
      <w:color w:val="404040" w:themeColor="text1" w:themeTint="BF"/>
    </w:rPr>
  </w:style>
  <w:style w:type="character" w:customStyle="1" w:styleId="QuoteChar">
    <w:name w:val="Quote Char"/>
    <w:basedOn w:val="DefaultParagraphFont"/>
    <w:link w:val="Quote"/>
    <w:uiPriority w:val="29"/>
    <w:rsid w:val="00CD1DA4"/>
    <w:rPr>
      <w:i/>
      <w:iCs/>
      <w:color w:val="404040" w:themeColor="text1" w:themeTint="BF"/>
    </w:rPr>
  </w:style>
  <w:style w:type="paragraph" w:styleId="ListParagraph">
    <w:name w:val="List Paragraph"/>
    <w:basedOn w:val="Normal"/>
    <w:uiPriority w:val="34"/>
    <w:qFormat/>
    <w:rsid w:val="00CD1DA4"/>
    <w:pPr>
      <w:ind w:left="720"/>
      <w:contextualSpacing/>
    </w:pPr>
  </w:style>
  <w:style w:type="character" w:styleId="IntenseEmphasis">
    <w:name w:val="Intense Emphasis"/>
    <w:basedOn w:val="DefaultParagraphFont"/>
    <w:uiPriority w:val="21"/>
    <w:qFormat/>
    <w:rsid w:val="00CD1DA4"/>
    <w:rPr>
      <w:i/>
      <w:iCs/>
      <w:color w:val="0F4761" w:themeColor="accent1" w:themeShade="BF"/>
    </w:rPr>
  </w:style>
  <w:style w:type="paragraph" w:styleId="IntenseQuote">
    <w:name w:val="Intense Quote"/>
    <w:basedOn w:val="Normal"/>
    <w:next w:val="Normal"/>
    <w:link w:val="IntenseQuoteChar"/>
    <w:uiPriority w:val="30"/>
    <w:qFormat/>
    <w:rsid w:val="00CD1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DA4"/>
    <w:rPr>
      <w:i/>
      <w:iCs/>
      <w:color w:val="0F4761" w:themeColor="accent1" w:themeShade="BF"/>
    </w:rPr>
  </w:style>
  <w:style w:type="character" w:styleId="IntenseReference">
    <w:name w:val="Intense Reference"/>
    <w:basedOn w:val="DefaultParagraphFont"/>
    <w:uiPriority w:val="32"/>
    <w:qFormat/>
    <w:rsid w:val="00CD1DA4"/>
    <w:rPr>
      <w:b/>
      <w:bCs/>
      <w:smallCaps/>
      <w:color w:val="0F4761" w:themeColor="accent1" w:themeShade="BF"/>
      <w:spacing w:val="5"/>
    </w:rPr>
  </w:style>
  <w:style w:type="paragraph" w:styleId="NormalWeb">
    <w:name w:val="Normal (Web)"/>
    <w:basedOn w:val="Normal"/>
    <w:uiPriority w:val="99"/>
    <w:semiHidden/>
    <w:unhideWhenUsed/>
    <w:rsid w:val="00CD1D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D1DA4"/>
    <w:rPr>
      <w:b/>
      <w:bCs/>
    </w:rPr>
  </w:style>
  <w:style w:type="character" w:styleId="Emphasis">
    <w:name w:val="Emphasis"/>
    <w:basedOn w:val="DefaultParagraphFont"/>
    <w:uiPriority w:val="20"/>
    <w:qFormat/>
    <w:rsid w:val="00D95678"/>
    <w:rPr>
      <w:i/>
      <w:iCs/>
    </w:rPr>
  </w:style>
  <w:style w:type="character" w:styleId="Hyperlink">
    <w:name w:val="Hyperlink"/>
    <w:basedOn w:val="DefaultParagraphFont"/>
    <w:uiPriority w:val="99"/>
    <w:semiHidden/>
    <w:unhideWhenUsed/>
    <w:rsid w:val="00D956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ufp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2766</Characters>
  <Application>Microsoft Office Word</Application>
  <DocSecurity>0</DocSecurity>
  <Lines>92</Lines>
  <Paragraphs>38</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2026-03-25T14:00:00Z</dcterms:created>
  <dcterms:modified xsi:type="dcterms:W3CDTF">2026-03-26T12:20:00Z</dcterms:modified>
</cp:coreProperties>
</file>