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8A41C" w14:textId="77777777" w:rsidR="00157E19" w:rsidRPr="008237FB" w:rsidRDefault="00157E19" w:rsidP="008237FB">
      <w:pPr>
        <w:spacing w:after="0" w:line="360" w:lineRule="auto"/>
        <w:jc w:val="both"/>
        <w:outlineLvl w:val="0"/>
        <w:rPr>
          <w:rFonts w:ascii="Arial" w:eastAsia="Times New Roman" w:hAnsi="Arial" w:cs="Arial"/>
          <w:b/>
          <w:bCs/>
          <w:kern w:val="36"/>
          <w:sz w:val="22"/>
          <w:szCs w:val="22"/>
          <w14:ligatures w14:val="none"/>
        </w:rPr>
      </w:pPr>
      <w:r w:rsidRPr="008237FB">
        <w:rPr>
          <w:rFonts w:ascii="Arial" w:hAnsi="Arial" w:cs="Arial"/>
          <w:b/>
          <w:sz w:val="22"/>
          <w:szCs w:val="22"/>
        </w:rPr>
        <w:t>Entretien avec Mario </w:t>
      </w:r>
      <w:proofErr w:type="spellStart"/>
      <w:r w:rsidRPr="008237FB">
        <w:rPr>
          <w:rFonts w:ascii="Arial" w:hAnsi="Arial" w:cs="Arial"/>
          <w:b/>
          <w:sz w:val="22"/>
          <w:szCs w:val="22"/>
        </w:rPr>
        <w:t>Amschlinger</w:t>
      </w:r>
      <w:proofErr w:type="spellEnd"/>
      <w:r w:rsidRPr="008237FB">
        <w:rPr>
          <w:rFonts w:ascii="Arial" w:hAnsi="Arial" w:cs="Arial"/>
          <w:b/>
          <w:sz w:val="22"/>
          <w:szCs w:val="22"/>
        </w:rPr>
        <w:t xml:space="preserve"> sur les priorités de Mehler </w:t>
      </w:r>
      <w:proofErr w:type="spellStart"/>
      <w:r w:rsidRPr="008237FB">
        <w:rPr>
          <w:rFonts w:ascii="Arial" w:hAnsi="Arial" w:cs="Arial"/>
          <w:b/>
          <w:sz w:val="22"/>
          <w:szCs w:val="22"/>
        </w:rPr>
        <w:t>Systems</w:t>
      </w:r>
      <w:proofErr w:type="spellEnd"/>
      <w:r w:rsidRPr="008237FB">
        <w:rPr>
          <w:rFonts w:ascii="Arial" w:hAnsi="Arial" w:cs="Arial"/>
          <w:b/>
          <w:sz w:val="22"/>
          <w:szCs w:val="22"/>
        </w:rPr>
        <w:t xml:space="preserve"> pour 2026</w:t>
      </w:r>
    </w:p>
    <w:p w14:paraId="159D787B" w14:textId="77777777" w:rsidR="00157E19" w:rsidRPr="008237FB" w:rsidRDefault="00157E19" w:rsidP="008237FB">
      <w:pPr>
        <w:spacing w:after="0" w:line="360" w:lineRule="auto"/>
        <w:jc w:val="both"/>
        <w:outlineLvl w:val="0"/>
        <w:rPr>
          <w:rFonts w:ascii="Arial" w:eastAsia="Times New Roman" w:hAnsi="Arial" w:cs="Arial"/>
          <w:b/>
          <w:bCs/>
          <w:kern w:val="36"/>
          <w:sz w:val="22"/>
          <w:szCs w:val="22"/>
          <w14:ligatures w14:val="none"/>
        </w:rPr>
      </w:pPr>
    </w:p>
    <w:p w14:paraId="729CBF2E" w14:textId="6620D848" w:rsidR="00157E19" w:rsidRPr="008237FB" w:rsidRDefault="00157E19" w:rsidP="008237FB">
      <w:pPr>
        <w:spacing w:after="0" w:line="360" w:lineRule="auto"/>
        <w:jc w:val="both"/>
        <w:rPr>
          <w:rFonts w:ascii="Arial" w:eastAsia="Times New Roman" w:hAnsi="Arial" w:cs="Arial"/>
          <w:b/>
          <w:bCs/>
          <w:kern w:val="0"/>
          <w:sz w:val="22"/>
          <w:szCs w:val="22"/>
          <w14:ligatures w14:val="none"/>
        </w:rPr>
      </w:pPr>
      <w:r w:rsidRPr="008237FB">
        <w:rPr>
          <w:rFonts w:ascii="Arial" w:hAnsi="Arial" w:cs="Arial"/>
          <w:b/>
          <w:sz w:val="22"/>
          <w:szCs w:val="22"/>
        </w:rPr>
        <w:t>FULDA, ALLEMAGNE (1</w:t>
      </w:r>
      <w:r w:rsidR="008237FB">
        <w:rPr>
          <w:rFonts w:ascii="Arial" w:hAnsi="Arial" w:cs="Arial"/>
          <w:b/>
          <w:sz w:val="22"/>
          <w:szCs w:val="22"/>
        </w:rPr>
        <w:t>3</w:t>
      </w:r>
      <w:r w:rsidRPr="008237FB">
        <w:rPr>
          <w:rFonts w:ascii="Arial" w:hAnsi="Arial" w:cs="Arial"/>
          <w:b/>
          <w:sz w:val="22"/>
          <w:szCs w:val="22"/>
        </w:rPr>
        <w:t> février 2026)</w:t>
      </w:r>
    </w:p>
    <w:p w14:paraId="5564B72E"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025F2EF7"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Il y a un an, Mario </w:t>
      </w:r>
      <w:proofErr w:type="spellStart"/>
      <w:r w:rsidRPr="008237FB">
        <w:rPr>
          <w:rFonts w:ascii="Arial" w:hAnsi="Arial" w:cs="Arial"/>
          <w:sz w:val="22"/>
          <w:szCs w:val="22"/>
        </w:rPr>
        <w:t>Amschlinger</w:t>
      </w:r>
      <w:proofErr w:type="spellEnd"/>
      <w:r w:rsidRPr="008237FB">
        <w:rPr>
          <w:rFonts w:ascii="Arial" w:hAnsi="Arial" w:cs="Arial"/>
          <w:sz w:val="22"/>
          <w:szCs w:val="22"/>
        </w:rPr>
        <w:t xml:space="preserve"> a présenté une vision claire pour Mehler </w:t>
      </w:r>
      <w:proofErr w:type="spellStart"/>
      <w:r w:rsidRPr="008237FB">
        <w:rPr>
          <w:rFonts w:ascii="Arial" w:hAnsi="Arial" w:cs="Arial"/>
          <w:sz w:val="22"/>
          <w:szCs w:val="22"/>
        </w:rPr>
        <w:t>Systems</w:t>
      </w:r>
      <w:proofErr w:type="spellEnd"/>
      <w:r w:rsidRPr="008237FB">
        <w:rPr>
          <w:rFonts w:ascii="Arial" w:hAnsi="Arial" w:cs="Arial"/>
          <w:sz w:val="22"/>
          <w:szCs w:val="22"/>
        </w:rPr>
        <w:t> : accélérer l’innovation, se développer l’international, renforcer la production interne et intensifier la collaboration au sein du groupe. L’objectif n’est pas la croissance en soi, mais le renforcement délibéré des capacités industrielles et technologiques.</w:t>
      </w:r>
    </w:p>
    <w:p w14:paraId="506B7F7D"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189978BF"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À mesure que l’année 2026 avance, cette vision est passée d’une intention stratégique à une réalité opérationnelle.</w:t>
      </w:r>
    </w:p>
    <w:p w14:paraId="52BA0803"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En plus de quatre décennies, Mehler </w:t>
      </w:r>
      <w:proofErr w:type="spellStart"/>
      <w:r w:rsidRPr="008237FB">
        <w:rPr>
          <w:rFonts w:ascii="Arial" w:hAnsi="Arial" w:cs="Arial"/>
          <w:sz w:val="22"/>
          <w:szCs w:val="22"/>
        </w:rPr>
        <w:t>Systems</w:t>
      </w:r>
      <w:proofErr w:type="spellEnd"/>
      <w:r w:rsidRPr="008237FB">
        <w:rPr>
          <w:rFonts w:ascii="Arial" w:hAnsi="Arial" w:cs="Arial"/>
          <w:sz w:val="22"/>
          <w:szCs w:val="22"/>
        </w:rPr>
        <w:t xml:space="preserve"> s’est développé pour devenir un groupe verticalement intégré spécialisé dans les systèmes de protection, réunissant au sein d’un même écosystème la protection individuelle, les solutions de portage, les vêtements tactiques et le blindage de plateforme. Aujourd’hui, le groupe gère l’ensemble de la chaîne de valeur en interne, de l’analyse et de la conception au prototypage, en passant par des tests rigoureux, la production industrielle et la livraison.</w:t>
      </w:r>
    </w:p>
    <w:p w14:paraId="67DFE088"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45D236A7"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Dans cet entretien, Mario </w:t>
      </w:r>
      <w:proofErr w:type="spellStart"/>
      <w:r w:rsidRPr="008237FB">
        <w:rPr>
          <w:rFonts w:ascii="Arial" w:hAnsi="Arial" w:cs="Arial"/>
          <w:sz w:val="22"/>
          <w:szCs w:val="22"/>
        </w:rPr>
        <w:t>Amschlinger</w:t>
      </w:r>
      <w:proofErr w:type="spellEnd"/>
      <w:r w:rsidRPr="008237FB">
        <w:rPr>
          <w:rFonts w:ascii="Arial" w:hAnsi="Arial" w:cs="Arial"/>
          <w:sz w:val="22"/>
          <w:szCs w:val="22"/>
        </w:rPr>
        <w:t xml:space="preserve"> explique comment les priorités de l’année dernière se sont traduites par des résultats tangibles, comment Mehler </w:t>
      </w:r>
      <w:proofErr w:type="spellStart"/>
      <w:r w:rsidRPr="008237FB">
        <w:rPr>
          <w:rFonts w:ascii="Arial" w:hAnsi="Arial" w:cs="Arial"/>
          <w:sz w:val="22"/>
          <w:szCs w:val="22"/>
        </w:rPr>
        <w:t>Systems</w:t>
      </w:r>
      <w:proofErr w:type="spellEnd"/>
      <w:r w:rsidRPr="008237FB">
        <w:rPr>
          <w:rFonts w:ascii="Arial" w:hAnsi="Arial" w:cs="Arial"/>
          <w:sz w:val="22"/>
          <w:szCs w:val="22"/>
        </w:rPr>
        <w:t xml:space="preserve"> développe ses capacités et comment le groupe se positionne pour répondre aux exigences croissantes du secteur mondial de la défense et de la sécurité.</w:t>
      </w:r>
    </w:p>
    <w:p w14:paraId="5FE5C575"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2C877D29"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b/>
          <w:sz w:val="22"/>
          <w:szCs w:val="22"/>
        </w:rPr>
        <w:t>Q : L’an dernier, vous avez parlé d’accélérer l’innovation, de renforcer les activités et de vous développer à l’international. Comment décririez-vous la position de Mehler </w:t>
      </w:r>
      <w:proofErr w:type="spellStart"/>
      <w:r w:rsidRPr="008237FB">
        <w:rPr>
          <w:rFonts w:ascii="Arial" w:hAnsi="Arial" w:cs="Arial"/>
          <w:b/>
          <w:sz w:val="22"/>
          <w:szCs w:val="22"/>
        </w:rPr>
        <w:t>Systems</w:t>
      </w:r>
      <w:proofErr w:type="spellEnd"/>
      <w:r w:rsidRPr="008237FB">
        <w:rPr>
          <w:rFonts w:ascii="Arial" w:hAnsi="Arial" w:cs="Arial"/>
          <w:b/>
          <w:sz w:val="22"/>
          <w:szCs w:val="22"/>
        </w:rPr>
        <w:t xml:space="preserve"> aujourd’hui ?</w:t>
      </w:r>
    </w:p>
    <w:p w14:paraId="64D95539"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R : Mehler </w:t>
      </w:r>
      <w:proofErr w:type="spellStart"/>
      <w:r w:rsidRPr="008237FB">
        <w:rPr>
          <w:rFonts w:ascii="Arial" w:hAnsi="Arial" w:cs="Arial"/>
          <w:sz w:val="22"/>
          <w:szCs w:val="22"/>
        </w:rPr>
        <w:t>Systems</w:t>
      </w:r>
      <w:proofErr w:type="spellEnd"/>
      <w:r w:rsidRPr="008237FB">
        <w:rPr>
          <w:rFonts w:ascii="Arial" w:hAnsi="Arial" w:cs="Arial"/>
          <w:sz w:val="22"/>
          <w:szCs w:val="22"/>
        </w:rPr>
        <w:t xml:space="preserve"> est aujourd’hui le leader européen de son secteur d’activité, son carnet de commandes à l’international ayant récemment enregistré le plus haut chiffre de son histoire. Ce résultat témoigne de la part croissante de nos activités réalisées hors de nos marchés européens traditionnels et consolide la solide position opérationnelle et stratégique du groupe pour 2026 et au-delà.</w:t>
      </w:r>
    </w:p>
    <w:p w14:paraId="629650F9"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00A768EB"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Notre capacité à transformer l’innovation en réalisations industrielles est ce qui définit le mieux notre position. Au cours de l’année écoulée, nous avons démontré que Mehler </w:t>
      </w:r>
      <w:proofErr w:type="spellStart"/>
      <w:r w:rsidRPr="008237FB">
        <w:rPr>
          <w:rFonts w:ascii="Arial" w:hAnsi="Arial" w:cs="Arial"/>
          <w:sz w:val="22"/>
          <w:szCs w:val="22"/>
        </w:rPr>
        <w:t>Systems</w:t>
      </w:r>
      <w:proofErr w:type="spellEnd"/>
      <w:r w:rsidRPr="008237FB">
        <w:rPr>
          <w:rFonts w:ascii="Arial" w:hAnsi="Arial" w:cs="Arial"/>
          <w:sz w:val="22"/>
          <w:szCs w:val="22"/>
        </w:rPr>
        <w:t xml:space="preserve"> est </w:t>
      </w:r>
      <w:r w:rsidRPr="008237FB">
        <w:rPr>
          <w:rFonts w:ascii="Arial" w:hAnsi="Arial" w:cs="Arial"/>
          <w:sz w:val="22"/>
          <w:szCs w:val="22"/>
        </w:rPr>
        <w:lastRenderedPageBreak/>
        <w:t xml:space="preserve">capable de fournir des programmes de protection d’envergure et complexes avec une qualité et </w:t>
      </w:r>
      <w:proofErr w:type="gramStart"/>
      <w:r w:rsidRPr="008237FB">
        <w:rPr>
          <w:rFonts w:ascii="Arial" w:hAnsi="Arial" w:cs="Arial"/>
          <w:sz w:val="22"/>
          <w:szCs w:val="22"/>
        </w:rPr>
        <w:t>une fiabilité constantes</w:t>
      </w:r>
      <w:proofErr w:type="gramEnd"/>
      <w:r w:rsidRPr="008237FB">
        <w:rPr>
          <w:rFonts w:ascii="Arial" w:hAnsi="Arial" w:cs="Arial"/>
          <w:sz w:val="22"/>
          <w:szCs w:val="22"/>
        </w:rPr>
        <w:t>. Cette capacité n’est plus un simple objectif. Elle est désormais une réalité.</w:t>
      </w:r>
    </w:p>
    <w:p w14:paraId="0188116E"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3170A07E"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Le fait d'avoir été sélectionnés parmi les cent entreprises les plus innovantes d’Allemagne confirme que l’innovation fait non seulement partie de notre culture, mais qu’elle constitue également un résultat concret de notre façon de travailler.</w:t>
      </w:r>
    </w:p>
    <w:p w14:paraId="48C9C031"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À l’international, nous avons enregistré une forte croissance des commandes, ce qui montre que nos solutions sont pertinentes bien au-delà de nos marchés nationaux. Dans l’ensemble, ces résultats confirment que l’orientation stratégique définie l’an dernier porte ses fruits.</w:t>
      </w:r>
    </w:p>
    <w:p w14:paraId="201FB15B"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7EDEE28A"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b/>
          <w:sz w:val="22"/>
          <w:szCs w:val="22"/>
        </w:rPr>
        <w:t>Q : Quelles évolutions de l’année écoulée auront le plus d’impact au cours de l’année à venir ?</w:t>
      </w:r>
    </w:p>
    <w:p w14:paraId="3C3771AF" w14:textId="230CF983"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R : L’une des étapes les plus marquantes a été la mise en œuvre irréprochable du programme MOBAST pour les forces armées allemandes. Mehler Protection a livré plus de 350 000 systèmes de gilets complets, comprenant des gilets pare-balles souples, des gilets pare-balles durs, des porte-plaques et des composants, semaine après semaine, sans aucun refus de livraison. Dans notre secteur, un tel niveau de performance en matière de livraison est exceptionnel.</w:t>
      </w:r>
    </w:p>
    <w:p w14:paraId="2672F1AE"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361107C3"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Mehler Protection a également démontré sa capacité à mener de front plusieurs programmes exigeants. Cela comprend notamment l’équipement des forces européennes de police et de l’OTAN avec de solutions de protection individuelle avancées et le lancement de nouvelles plateformes de produits telles que le système de gilets HYVE, qui reflète notre souci constant en matière de modularité, d’ergonomie et d’adaptabilité.</w:t>
      </w:r>
    </w:p>
    <w:p w14:paraId="18794E53"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46639EBA"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 xml:space="preserve">Au-delà de la protection personnelle, nous avons également réalisé des progrès significatifs en matière de protection des plateformes. Mehler Protection a encore renforcé son portefeuille d’applications terrestres, maritimes, aériennes et d’infrastructures critiques, et a développé ses solutions </w:t>
      </w:r>
      <w:proofErr w:type="gramStart"/>
      <w:r w:rsidRPr="008237FB">
        <w:rPr>
          <w:rFonts w:ascii="Arial" w:hAnsi="Arial" w:cs="Arial"/>
          <w:sz w:val="22"/>
          <w:szCs w:val="22"/>
        </w:rPr>
        <w:t>de anti</w:t>
      </w:r>
      <w:proofErr w:type="gramEnd"/>
      <w:r w:rsidRPr="008237FB">
        <w:rPr>
          <w:rFonts w:ascii="Arial" w:hAnsi="Arial" w:cs="Arial"/>
          <w:sz w:val="22"/>
          <w:szCs w:val="22"/>
        </w:rPr>
        <w:t>-drones afin de répondre à l’utilisation croissante des systèmes aériens sans pilote dans les situations de conflit conventionnelles et asymétriques. L’accent est mis sur des concepts de protection adaptables qui peuvent être personnalisés à des plateformes et à des profils de menace spécifiques, tout en conservant un faible poids et une grande flexibilité d’intégration.</w:t>
      </w:r>
    </w:p>
    <w:p w14:paraId="2580D058"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76CD2C12"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lastRenderedPageBreak/>
        <w:t>Ensemble, ces projets ont permis à Mehler Protection de passer d’une entreprise spécialisée de haut niveau à une véritable organisation à l’échelle industrielle. Les processus, les structures de production et la gestion de la qualité ont été améliorés pour traiter les grands volumes de manière fiable.</w:t>
      </w:r>
    </w:p>
    <w:p w14:paraId="0A7430DA"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38209AF6"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Parallèlement, d’importants progrès ont également été réalisés pour les autres marques.</w:t>
      </w:r>
    </w:p>
    <w:p w14:paraId="06502ADB"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55E5A2E9"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UF PRO a continué d’étendre sa présence hors d’Europe et a consolidé sa position aux États-Unis. Au cours de l’année, la marque a lancé de nouvelles générations de systèmes de vêtements tactiques adaptés à différents types d’environnements, notamment des mises à jour de ses gammes de produits P-40, Delta et Hunter. UF PRO a également élargi son champ d’action en se lançant dans le secteur du tir sportif avec des pantalons de tir dédiés et en s’engageant dans des projets allant au-delà des applications traditionnelles de défense et de maintien de l’ordre, comme la coopération avec des organisations environnementales pour soutenir la protection de la faune sauvage. Tous ces développements renforcent la position d’UF PRO en tant que marque de référence pour les vêtements tactiques haute performance.</w:t>
      </w:r>
    </w:p>
    <w:p w14:paraId="34572C51"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65A7B2CA"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roofErr w:type="spellStart"/>
      <w:r w:rsidRPr="008237FB">
        <w:rPr>
          <w:rFonts w:ascii="Arial" w:hAnsi="Arial" w:cs="Arial"/>
          <w:sz w:val="22"/>
          <w:szCs w:val="22"/>
        </w:rPr>
        <w:t>Lindnerhof</w:t>
      </w:r>
      <w:proofErr w:type="spellEnd"/>
      <w:r w:rsidRPr="008237FB">
        <w:rPr>
          <w:rFonts w:ascii="Arial" w:hAnsi="Arial" w:cs="Arial"/>
          <w:sz w:val="22"/>
          <w:szCs w:val="22"/>
        </w:rPr>
        <w:t xml:space="preserve"> a perfectionné ses plateformes de portage de charges modulaires et ses configurations spécifiques aux missions, tout en renforçant sa présence aux États-Unis. La coopération étroite avec les forces spéciales et les forces de l’ordre continue de se traduire par une amélioration directe des produits et par de nouvelles solutions de portage, notamment une nouvelle gamme de sacs à dos modulaires.</w:t>
      </w:r>
    </w:p>
    <w:p w14:paraId="6E30F3B2"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6D82C9AB"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Au niveau du groupe, ces développements ont créé une structure opérationnelle et technologique très solide. Combiné une accélération de l’innovation et à une présence internationale renforcée, cela nous permet de passer au niveau supérieur, non pas pour ralentir, mais pour accélérer et renforcer notre présence.</w:t>
      </w:r>
    </w:p>
    <w:p w14:paraId="4E299D86"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4D7FA09A"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b/>
          <w:sz w:val="22"/>
          <w:szCs w:val="22"/>
        </w:rPr>
        <w:t>Q : Quelles sont les grandes priorités stratégiques de Mehler </w:t>
      </w:r>
      <w:proofErr w:type="spellStart"/>
      <w:r w:rsidRPr="008237FB">
        <w:rPr>
          <w:rFonts w:ascii="Arial" w:hAnsi="Arial" w:cs="Arial"/>
          <w:b/>
          <w:sz w:val="22"/>
          <w:szCs w:val="22"/>
        </w:rPr>
        <w:t>Systems</w:t>
      </w:r>
      <w:proofErr w:type="spellEnd"/>
      <w:r w:rsidRPr="008237FB">
        <w:rPr>
          <w:rFonts w:ascii="Arial" w:hAnsi="Arial" w:cs="Arial"/>
          <w:b/>
          <w:sz w:val="22"/>
          <w:szCs w:val="22"/>
        </w:rPr>
        <w:t xml:space="preserve"> en 2026 ?</w:t>
      </w:r>
    </w:p>
    <w:p w14:paraId="34411AF9"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R : Nos priorités en 2026 sont axées sur le renforcement des bases qui nous permettent de nous développer.</w:t>
      </w:r>
    </w:p>
    <w:p w14:paraId="40B492EE"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 xml:space="preserve">Premièrement, l’excellence opérationnelle demeure un impératif. Le respect des délais, des coûts et des exigences de qualité est au cœur de toutes nos activités. Nous renforçons notre </w:t>
      </w:r>
      <w:r w:rsidRPr="008237FB">
        <w:rPr>
          <w:rFonts w:ascii="Arial" w:hAnsi="Arial" w:cs="Arial"/>
          <w:sz w:val="22"/>
          <w:szCs w:val="22"/>
        </w:rPr>
        <w:lastRenderedPageBreak/>
        <w:t>infrastructure informatique, harmonisons les processus centraux au sein du groupe et améliorons la planification et la fiabilité de notre chaîne d’approvisionnement.</w:t>
      </w:r>
    </w:p>
    <w:p w14:paraId="127C6C73"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6A759172"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Deuxièmement, nous développons nos capacités industrielles et organisationnelles. Les programmes de grande envergure et à long terme deviennent la norme, nécessitant des structures de production fiables, des réseaux de fournisseurs qualifiés et un leadership suffisamment solide, tant au niveau du groupe que des marques.</w:t>
      </w:r>
    </w:p>
    <w:p w14:paraId="5CAEADD3"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3B59AC37"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Troisièmement, l’internationalisation reste une priorité majeure. Nous nous développons sur des marchés où nous sommes déjà présents, mais où nous n’exploitons pas encore tout notre potentiel. Pour nous, l’internationalisation signifie développer des compétences locales durables, et pas seulement des canaux de vente.</w:t>
      </w:r>
    </w:p>
    <w:p w14:paraId="621B7EC3"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7A307FBC"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L’intégration est essentielle pour toutes ces priorités. Nous renforçons la coordination entre les marques, harmonisons les processus et exploitons plus systématiquement les synergies du groupe. Nous ne voulons pas changer de stratégie. Nous voulons renforcer la réalisation à grande échelle.</w:t>
      </w:r>
    </w:p>
    <w:p w14:paraId="111E55B3"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31A1539F"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b/>
          <w:sz w:val="22"/>
          <w:szCs w:val="22"/>
        </w:rPr>
        <w:t xml:space="preserve">Q : Comment Mehler Protection, </w:t>
      </w:r>
      <w:proofErr w:type="spellStart"/>
      <w:r w:rsidRPr="008237FB">
        <w:rPr>
          <w:rFonts w:ascii="Arial" w:hAnsi="Arial" w:cs="Arial"/>
          <w:b/>
          <w:sz w:val="22"/>
          <w:szCs w:val="22"/>
        </w:rPr>
        <w:t>Lindnerhof</w:t>
      </w:r>
      <w:proofErr w:type="spellEnd"/>
      <w:r w:rsidRPr="008237FB">
        <w:rPr>
          <w:rFonts w:ascii="Arial" w:hAnsi="Arial" w:cs="Arial"/>
          <w:b/>
          <w:sz w:val="22"/>
          <w:szCs w:val="22"/>
        </w:rPr>
        <w:t xml:space="preserve"> et UF PRO contribuent-elles à cette capacité au niveau du groupe ?</w:t>
      </w:r>
    </w:p>
    <w:p w14:paraId="1511CC10"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R : Les trois marques partagent la même vision fondamentale : fournir le meilleur produit possible pour l’environnement dans lequel le client doit évoluer.</w:t>
      </w:r>
    </w:p>
    <w:p w14:paraId="66CE385C"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UF PRO se concentre sur les systèmes de vêtements tactiques favorisant la mobilité, l’endurance et la gestion climatique dans les environnements extrêmes.</w:t>
      </w:r>
    </w:p>
    <w:p w14:paraId="19785471"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10550441"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roofErr w:type="spellStart"/>
      <w:r w:rsidRPr="008237FB">
        <w:rPr>
          <w:rFonts w:ascii="Arial" w:hAnsi="Arial" w:cs="Arial"/>
          <w:sz w:val="22"/>
          <w:szCs w:val="22"/>
        </w:rPr>
        <w:t>Lindnerhof</w:t>
      </w:r>
      <w:proofErr w:type="spellEnd"/>
      <w:r w:rsidRPr="008237FB">
        <w:rPr>
          <w:rFonts w:ascii="Arial" w:hAnsi="Arial" w:cs="Arial"/>
          <w:sz w:val="22"/>
          <w:szCs w:val="22"/>
        </w:rPr>
        <w:t xml:space="preserve"> développe des solutions de portage modulaires qui permettent aux opérateurs de configurer leurs équipements avec précision pour chaque mission, notamment grâce à l’intégration de dispositifs de descente en rappel, de dispositifs de flottaison ou de systèmes d’airbags.</w:t>
      </w:r>
    </w:p>
    <w:p w14:paraId="5B6386BE"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2890FB7F"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Mehler Protection propose des solutions de protection des personnes et des plateformes conçues pour atténuer les menaces balistiques et explosives pesant sur le personnel, les véhicules, les navires, les avions et les infrastructures critiques.</w:t>
      </w:r>
    </w:p>
    <w:p w14:paraId="504F5161"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5D0CEE5C"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lastRenderedPageBreak/>
        <w:t>Individuellement, chaque marque est hautement spécialisée. Ensemble, elles forment un système intégré couvrant les vêtements, le portage et la protection. En situation réelle, ces trois éléments doivent fonctionner ensemble.</w:t>
      </w:r>
    </w:p>
    <w:p w14:paraId="11C275B0"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5421143D"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b/>
          <w:sz w:val="22"/>
          <w:szCs w:val="22"/>
        </w:rPr>
        <w:t>Q : L’année dernière, vous avez déclaré que l’innovation ne concernait pas seulement les nouveaux produits, mais aussi l’amélioration des processus. Comment cela se traduit-il aujourd’hui ?</w:t>
      </w:r>
    </w:p>
    <w:p w14:paraId="1F0722CF" w14:textId="15E12DA2"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R : Pour nous, l’innovation est un processus global qui couvre à la fois le développement de nos solutions et leur mise sur le marché. Nous gérons l’analyse, la conception, le prototypage, le développement, les tests et l’industrialisation au sein du groupe. Tout au long de cette chaîne, les utilisateurs finaux professionnels sont étroitement impliqués. Les solutions sont validées par des tests balistiques, environnementaux, de thermo-manipulation et de durabilité, puis évaluées dans des conditions opérationnelles réalistes. Cela garantit une transition fiable des nouveaux concepts vers la production en série.</w:t>
      </w:r>
    </w:p>
    <w:p w14:paraId="7763E440"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6FCF1452"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Innover signifie également améliorer nos méthodes de travail. Nous accélérons nos processus de R&amp;D afin de mener de front davantage de projets et d’être plus proches de nos clients dans leurs pays. Des cycles de développement plus courts n’ont de sens que si la qualité reste stable, c’est pourquoi la rigueur et la validation des processus sont essentielles.</w:t>
      </w:r>
    </w:p>
    <w:p w14:paraId="619C7FA2"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764B85AC"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Un principe commun à toutes nos marques : les solutions ne sont pas développées dans notre coin pour l’utilisateur, mais avec l’utilisateur. Les retours des utilisateurs finaux nous aident à éviter la complexité inutile. La meilleure solution est souvent celle qu’un opérateur remarque à peine car elle élimine les difficultés et améliore les performances sans exiger son attention.</w:t>
      </w:r>
    </w:p>
    <w:p w14:paraId="6AF7F899"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4A54094D"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Cette philosophie façonne également notre approche technologique. Nous suivons de près les nouveautés, mais nous n’adoptons des fonctions que lorsqu’elles sont suffisamment fiables pour des environnements opérationnels réels. La fiabilité est notre priorité absolue. Une solution doit fonctionner dans des conditions extrêmes (froid, chaleur, humidité), sous l’effet de l’abrasion et sous des charges répétées sans devenir une nouvelle source de défaillance.</w:t>
      </w:r>
    </w:p>
    <w:p w14:paraId="5FC30922"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14F5A585"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b/>
          <w:sz w:val="22"/>
          <w:szCs w:val="22"/>
        </w:rPr>
        <w:t>Q : Comment garantissez-vous la pertinence de vos solutions face à l’évolution des menaces ?</w:t>
      </w:r>
    </w:p>
    <w:p w14:paraId="376D74FF" w14:textId="09BE35A0"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lastRenderedPageBreak/>
        <w:t>R : Tout commence toujours par l’écoute. Nous passons beaucoup de temps avec nos clients pour cerner leur environnement, leurs défis et l’évolution des menaces auxquelles ils sont confrontés. Sur cette base, nous développons de nouveaux produits, optimisons les produits existants ou ajoutons de nouvelles fonctionnalités.</w:t>
      </w:r>
    </w:p>
    <w:p w14:paraId="094C8839"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7D2E3EBD"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Parallèlement, nos ingénieurs et techniciens assurent une veille technologique constante sur les nouveautés du marché en matière de matériaux, de technologies de fabrication et d’approches de conception. L'anticipation des besoins futurs repose sur la proximité avec le client et une veille technologique constante.</w:t>
      </w:r>
    </w:p>
    <w:p w14:paraId="5DC63305"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7229CC46"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b/>
          <w:sz w:val="22"/>
          <w:szCs w:val="22"/>
        </w:rPr>
        <w:t>Q : Vous dites souvent que la qualité se produit, elle ne se contrôle pas. Qu’est-ce que cela signifie concrètement ?</w:t>
      </w:r>
    </w:p>
    <w:p w14:paraId="488E7DC2"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R : On ne peut pas contrôler la qualité d’un produit à la fin du processus.</w:t>
      </w:r>
    </w:p>
    <w:p w14:paraId="1D7B5DB6"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La qualité est assurée grâce à des processus de R&amp;D rigoureux, à un approvisionnement en matières premières contrôlé, à des processus de production stables et à une optimisation continue des flux de travail.</w:t>
      </w:r>
    </w:p>
    <w:p w14:paraId="7A08258A"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20C6C79E"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La numérisation et l’utilisation intelligente des données nous aident à comprendre où les processus peuvent être améliorés et à détecter où les écarts se produisent à un stade précoce.</w:t>
      </w:r>
    </w:p>
    <w:p w14:paraId="620B9894"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04E4AA3B" w14:textId="5EC67D84"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Toutes les améliorations que nous apportons sur le plan opérationnel se traduisent par des délais de livraison plus courts et une meilleure qualité pour la clientèle. C’est un élément essentiel pour tenir notre promesse.</w:t>
      </w:r>
    </w:p>
    <w:p w14:paraId="086858C1"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536344E4"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b/>
          <w:sz w:val="22"/>
          <w:szCs w:val="22"/>
        </w:rPr>
        <w:t>Q : Quelles sont les priorités d’investissement de Mehler </w:t>
      </w:r>
      <w:proofErr w:type="spellStart"/>
      <w:r w:rsidRPr="008237FB">
        <w:rPr>
          <w:rFonts w:ascii="Arial" w:hAnsi="Arial" w:cs="Arial"/>
          <w:b/>
          <w:sz w:val="22"/>
          <w:szCs w:val="22"/>
        </w:rPr>
        <w:t>Systems</w:t>
      </w:r>
      <w:proofErr w:type="spellEnd"/>
      <w:r w:rsidRPr="008237FB">
        <w:rPr>
          <w:rFonts w:ascii="Arial" w:hAnsi="Arial" w:cs="Arial"/>
          <w:b/>
          <w:sz w:val="22"/>
          <w:szCs w:val="22"/>
        </w:rPr>
        <w:t xml:space="preserve"> aujourd’hui ?</w:t>
      </w:r>
    </w:p>
    <w:p w14:paraId="2256C628"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R : Nous investissons dans l’innovation, la diversification des produits et les capacités opérationnelles. Parallèlement, nous investissons dans des marchés et des technologies où nous souhaitons renforcer notre position à long terme et être plus proches de notre clientèle.</w:t>
      </w:r>
    </w:p>
    <w:p w14:paraId="7103960F"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75FCB283"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Pour nous, l’internationalisation ne se résume plus à l’accès au marché. Il s’agit de développer de véritables compétences dans les régions et les domaines clés. Aujourd’hui, Mehler </w:t>
      </w:r>
      <w:proofErr w:type="spellStart"/>
      <w:r w:rsidRPr="008237FB">
        <w:rPr>
          <w:rFonts w:ascii="Arial" w:hAnsi="Arial" w:cs="Arial"/>
          <w:sz w:val="22"/>
          <w:szCs w:val="22"/>
        </w:rPr>
        <w:t>Systems</w:t>
      </w:r>
      <w:proofErr w:type="spellEnd"/>
      <w:r w:rsidRPr="008237FB">
        <w:rPr>
          <w:rFonts w:ascii="Arial" w:hAnsi="Arial" w:cs="Arial"/>
          <w:sz w:val="22"/>
          <w:szCs w:val="22"/>
        </w:rPr>
        <w:t xml:space="preserve"> opère sur plusieurs continents via un réseau de sièges sociaux, de centres de développement et de sites de production et d’approvisionnement. Notre cœur européen s’étend sur l’Allemagne et la Slovénie, complété par des capacités de production et de spécialisation en Serbie et en Italie, </w:t>
      </w:r>
      <w:r w:rsidRPr="008237FB">
        <w:rPr>
          <w:rFonts w:ascii="Arial" w:hAnsi="Arial" w:cs="Arial"/>
          <w:sz w:val="22"/>
          <w:szCs w:val="22"/>
        </w:rPr>
        <w:lastRenderedPageBreak/>
        <w:t xml:space="preserve">des activités d’approvisionnement et de réseau de fournisseurs au Vietnam, et des équipes locales aux États-Unis soutenant UF PRO et </w:t>
      </w:r>
      <w:proofErr w:type="spellStart"/>
      <w:r w:rsidRPr="008237FB">
        <w:rPr>
          <w:rFonts w:ascii="Arial" w:hAnsi="Arial" w:cs="Arial"/>
          <w:sz w:val="22"/>
          <w:szCs w:val="22"/>
        </w:rPr>
        <w:t>Lindnerhof</w:t>
      </w:r>
      <w:proofErr w:type="spellEnd"/>
      <w:r w:rsidRPr="008237FB">
        <w:rPr>
          <w:rFonts w:ascii="Arial" w:hAnsi="Arial" w:cs="Arial"/>
          <w:sz w:val="22"/>
          <w:szCs w:val="22"/>
        </w:rPr>
        <w:t>.</w:t>
      </w:r>
    </w:p>
    <w:p w14:paraId="7A593E74"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Parallèlement à notre croissance organique, nous poursuivons également des démarches inorganiques ciblées qui renforcent clairement notre base technologique. À titre d’exemple récent, citons l’acquisition de SXP par Mehler Protection, qui élargit notre compétence interne en matière de matériaux balistiques spécialisés et de technologies de fabrication. Ce type d’acquisitions renforce l’intégration verticale et nous permet de mieux maîtriser les maillons critiques de la chaîne de valeur.</w:t>
      </w:r>
    </w:p>
    <w:p w14:paraId="7F0B7C3D"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4CBDD383"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Nous modernisons aussi nos machines en permanence, évaluons l’automatisation et développons nos capacités de développement. L’objectif est toujours le même : gagner en rapidité, en efficacité et en fiabilité, sans compromettre la qualité ni accroître les risques.</w:t>
      </w:r>
    </w:p>
    <w:p w14:paraId="795359DC"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29682DAB"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Nous investissons en outre massivement dans les ressources humaines. L’expertise technique, les compétences en ingénierie, le savoir-faire en production et le développement du leadership sont essentiels, car la taille sans compétences ne crée pas de résilience. La technologie et les compétences ne constituent un avantage que si les bonnes personnes sont en place pour les utiliser. Nous continuons donc à renforcer les compétences et les capacités de leadership au sein du groupe.</w:t>
      </w:r>
    </w:p>
    <w:p w14:paraId="7F92582E"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1CACD43D"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b/>
          <w:sz w:val="22"/>
          <w:szCs w:val="22"/>
        </w:rPr>
        <w:t>Q : Comment gérez-vous les risques à mesure que vous vous développez ?</w:t>
      </w:r>
    </w:p>
    <w:p w14:paraId="2D56D6D8"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R : Pour les grands programmes, nous sélectionnons deux à trois fournisseurs par matériau. Nous ne dépendons pas d’une seule source.</w:t>
      </w:r>
    </w:p>
    <w:p w14:paraId="4040C447"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777CD629"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Nous maintenons également des capacités de production redondantes sur différents sites et diversifions notre logistique et nos sites de stockage. Nos chaînes d’approvisionnement peuvent être adaptées aux besoins des clients, qu’ils soient européens, membres de l’OTAN ou internationaux. La diversification est notre principe clé.</w:t>
      </w:r>
    </w:p>
    <w:p w14:paraId="6E5F0A4E"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0B30DDDB"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b/>
          <w:sz w:val="22"/>
          <w:szCs w:val="22"/>
        </w:rPr>
        <w:t>Q : Comment construisez-vous des relations durables avec vos clients gouvernementaux et de sécurité ?</w:t>
      </w:r>
    </w:p>
    <w:p w14:paraId="7C493C06" w14:textId="6603AC43"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R : En tenant systématiquement nos promesses. Si vous fournissez des produits qui répondent à des besoins opérationnels réels, dans les délais, au bon prix et avec la qualité requise, et ce, pendant de nombreuses années, la confiance s’installe.</w:t>
      </w:r>
    </w:p>
    <w:p w14:paraId="7B45B471"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2090AECA"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De plus, nous visons à être un partenaire porteur d’idées. Nous ne nous contentons pas de répondre aux besoins, nous contribuons aussi à élaborer de meilleures solutions.</w:t>
      </w:r>
    </w:p>
    <w:p w14:paraId="6E79BF8A"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698E318E"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b/>
          <w:sz w:val="22"/>
          <w:szCs w:val="22"/>
        </w:rPr>
        <w:t>Q : Comment le leadership de Mehler </w:t>
      </w:r>
      <w:proofErr w:type="spellStart"/>
      <w:r w:rsidRPr="008237FB">
        <w:rPr>
          <w:rFonts w:ascii="Arial" w:hAnsi="Arial" w:cs="Arial"/>
          <w:b/>
          <w:sz w:val="22"/>
          <w:szCs w:val="22"/>
        </w:rPr>
        <w:t>Systems</w:t>
      </w:r>
      <w:proofErr w:type="spellEnd"/>
      <w:r w:rsidRPr="008237FB">
        <w:rPr>
          <w:rFonts w:ascii="Arial" w:hAnsi="Arial" w:cs="Arial"/>
          <w:b/>
          <w:sz w:val="22"/>
          <w:szCs w:val="22"/>
        </w:rPr>
        <w:t xml:space="preserve"> a-t-il évolué au fur et à mesure de la croissance du groupe ?</w:t>
      </w:r>
    </w:p>
    <w:p w14:paraId="731AA7AB" w14:textId="127CB331"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R : L’échelle et l’alignement sont devenus plus complexes. Nous devons gérer des volumes plus importants tout en continuant à innover. Nous avons en outre besoin de structures de leadership solides, tant au niveau du groupe que des marques.</w:t>
      </w:r>
    </w:p>
    <w:p w14:paraId="0B956508"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609F4D32"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Au cours des dernières années, nous avons délibérément renforcé l’organisation en intégrant des profils stratégiques expérimentés au sein du groupe. Ainsi, chaque entreprise dispose du leadership nécessaire pour développer ses activités, tout en restant parfaitement alignée sur la stratégie globale du groupe.</w:t>
      </w:r>
    </w:p>
    <w:p w14:paraId="5A615D97"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Nous travaillons de plus en plus main dans la main, partageant notre expertise et nous soutenant mutuellement, toutes marques confondues. Cette combinaison de responsabilités opérationnelles décentralisées et d’un alignement stratégique centralisé nous permet de croître sans perdre notre concentration, notre réactivité ou notre cohérence.</w:t>
      </w:r>
    </w:p>
    <w:p w14:paraId="3BE79645"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64504F4E"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b/>
          <w:sz w:val="22"/>
          <w:szCs w:val="22"/>
        </w:rPr>
        <w:t xml:space="preserve">Q : Comment décririez-vous la culture qui anime Mehler </w:t>
      </w:r>
      <w:proofErr w:type="spellStart"/>
      <w:r w:rsidRPr="008237FB">
        <w:rPr>
          <w:rFonts w:ascii="Arial" w:hAnsi="Arial" w:cs="Arial"/>
          <w:b/>
          <w:sz w:val="22"/>
          <w:szCs w:val="22"/>
        </w:rPr>
        <w:t>Systems</w:t>
      </w:r>
      <w:proofErr w:type="spellEnd"/>
      <w:r w:rsidRPr="008237FB">
        <w:rPr>
          <w:rFonts w:ascii="Arial" w:hAnsi="Arial" w:cs="Arial"/>
          <w:b/>
          <w:sz w:val="22"/>
          <w:szCs w:val="22"/>
        </w:rPr>
        <w:t> ?</w:t>
      </w:r>
    </w:p>
    <w:p w14:paraId="77FF614A"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R : La passion pour le client et la responsabilité envers les personnes qui comptent sur nos produits.</w:t>
      </w:r>
    </w:p>
    <w:p w14:paraId="1B443AB0"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Le fait de savoir que nos solutions peuvent influencer le retour d’une personne chez elle engendre un niveau de responsabilité différent. Cela nous pousse à ne jamais faire de compromis sur la qualité, à ne jamais cesser d’innover et à ne jamais cesser d’être à l’écoute.</w:t>
      </w:r>
    </w:p>
    <w:p w14:paraId="4DE7A7A1"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238C2D82"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Au sein du groupe, nous partageons le même état d’esprit. Notre travail a du sens car il soutient les professionnels qui travaillent sous pression et dans des environnements difficiles. C’est pourquoi nous écoutons attentivement, testons rigoureusement et respectons des normes de qualité intransigeantes.</w:t>
      </w:r>
    </w:p>
    <w:p w14:paraId="53BA9736"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L’objectif est de toujours simplifier l’expérience utilisateur, afin qu’il puisse se concentrer pleinement sur la tâche, et non sur ce qu’il porte, transporte ou utilise pour se protéger. Cette compréhension commune soude le groupe.</w:t>
      </w:r>
    </w:p>
    <w:p w14:paraId="3EAEDABD"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3847DB4B"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b/>
          <w:sz w:val="22"/>
          <w:szCs w:val="22"/>
        </w:rPr>
        <w:lastRenderedPageBreak/>
        <w:t>Q : Quelles seront les évolutions du paysage de la défense et de la sécurité dans les années à venir ?</w:t>
      </w:r>
    </w:p>
    <w:p w14:paraId="37B49C92"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R : L’incertitude géopolitique restera élevée. L’Europe doit être capable d’équiper et de soutenir ses forces de manière autonome. L’accent n’est donc plus mis sur les produits individuels mais sur la préparation industrielle. La capacité à produire à grande échelle, à se réapprovisionner rapidement et à adapter les configurations à l’évolution des besoins sera tout aussi importante que la performance technique.</w:t>
      </w:r>
    </w:p>
    <w:p w14:paraId="0B7053D0"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26E75C17"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En tant que premier acteur européen de notre segment, nous considérons qu’il est clairement de notre responsabilité de contribuer à cela. Mehler </w:t>
      </w:r>
      <w:proofErr w:type="spellStart"/>
      <w:r w:rsidRPr="008237FB">
        <w:rPr>
          <w:rFonts w:ascii="Arial" w:hAnsi="Arial" w:cs="Arial"/>
          <w:sz w:val="22"/>
          <w:szCs w:val="22"/>
        </w:rPr>
        <w:t>Systems</w:t>
      </w:r>
      <w:proofErr w:type="spellEnd"/>
      <w:r w:rsidRPr="008237FB">
        <w:rPr>
          <w:rFonts w:ascii="Arial" w:hAnsi="Arial" w:cs="Arial"/>
          <w:sz w:val="22"/>
          <w:szCs w:val="22"/>
        </w:rPr>
        <w:t xml:space="preserve"> a développé ses capacités industrielles et technologiques pour fournir des casques, des protections corporelles, des systèmes de portage, des vêtements tactiques et des protections de plateforme en grandes quantités et dans des délais courts, tout en respectant des normes de qualité strictes.</w:t>
      </w:r>
    </w:p>
    <w:p w14:paraId="14C4AA09"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b/>
          <w:sz w:val="22"/>
          <w:szCs w:val="22"/>
        </w:rPr>
        <w:t>Q : Dans cinq ans, à quoi ressemblera le succès pour Mehler </w:t>
      </w:r>
      <w:proofErr w:type="spellStart"/>
      <w:r w:rsidRPr="008237FB">
        <w:rPr>
          <w:rFonts w:ascii="Arial" w:hAnsi="Arial" w:cs="Arial"/>
          <w:b/>
          <w:sz w:val="22"/>
          <w:szCs w:val="22"/>
        </w:rPr>
        <w:t>Systems</w:t>
      </w:r>
      <w:proofErr w:type="spellEnd"/>
      <w:r w:rsidRPr="008237FB">
        <w:rPr>
          <w:rFonts w:ascii="Arial" w:hAnsi="Arial" w:cs="Arial"/>
          <w:b/>
          <w:sz w:val="22"/>
          <w:szCs w:val="22"/>
        </w:rPr>
        <w:t> ?</w:t>
      </w:r>
    </w:p>
    <w:p w14:paraId="57BBE047" w14:textId="77086B98"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R : Pour réussir, nous devons consolider notre position de leader européen et devenir le leader mondial de notre secteur, avec une présence sur tous les continents où cela est pertinent au niveau stratégique et opérationnel pour notre entreprise.</w:t>
      </w:r>
    </w:p>
    <w:p w14:paraId="510990E4"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p>
    <w:p w14:paraId="5D97E8CB" w14:textId="77777777" w:rsidR="00157E19" w:rsidRPr="008237FB" w:rsidRDefault="00157E19" w:rsidP="008237FB">
      <w:pPr>
        <w:spacing w:after="0" w:line="360" w:lineRule="auto"/>
        <w:jc w:val="both"/>
        <w:rPr>
          <w:rFonts w:ascii="Arial" w:eastAsia="Times New Roman" w:hAnsi="Arial" w:cs="Arial"/>
          <w:kern w:val="0"/>
          <w:sz w:val="22"/>
          <w:szCs w:val="22"/>
          <w14:ligatures w14:val="none"/>
        </w:rPr>
      </w:pPr>
      <w:r w:rsidRPr="008237FB">
        <w:rPr>
          <w:rFonts w:ascii="Arial" w:hAnsi="Arial" w:cs="Arial"/>
          <w:sz w:val="22"/>
          <w:szCs w:val="22"/>
        </w:rPr>
        <w:t>Cela signifie également avoir élargi notre portefeuille à des catégories de produits connexes où nous pouvons apporter une réelle valeur ajoutée, tout en continuant à croître principalement grâce à nos propres innovations et compétences, complétées par des mesures inorganiques ciblées lorsqu’elles renforcent clairement le groupe.</w:t>
      </w:r>
    </w:p>
    <w:p w14:paraId="2C2459D3" w14:textId="77777777" w:rsidR="00A57860" w:rsidRPr="008237FB" w:rsidRDefault="00A57860" w:rsidP="008237FB">
      <w:pPr>
        <w:spacing w:after="0" w:line="360" w:lineRule="auto"/>
        <w:jc w:val="both"/>
        <w:rPr>
          <w:rFonts w:ascii="Arial" w:hAnsi="Arial" w:cs="Arial"/>
          <w:sz w:val="22"/>
          <w:szCs w:val="22"/>
        </w:rPr>
      </w:pPr>
    </w:p>
    <w:p w14:paraId="1A97B2B6" w14:textId="77777777" w:rsidR="008237FB" w:rsidRPr="008237FB" w:rsidRDefault="008237FB" w:rsidP="008237FB">
      <w:pPr>
        <w:pStyle w:val="NormalWeb"/>
        <w:spacing w:before="0" w:beforeAutospacing="0" w:after="0" w:afterAutospacing="0" w:line="360" w:lineRule="auto"/>
        <w:jc w:val="both"/>
        <w:rPr>
          <w:rFonts w:ascii="Arial" w:hAnsi="Arial" w:cs="Arial"/>
          <w:sz w:val="22"/>
          <w:szCs w:val="22"/>
        </w:rPr>
      </w:pPr>
      <w:r w:rsidRPr="008237FB">
        <w:rPr>
          <w:rStyle w:val="Strong"/>
          <w:rFonts w:ascii="Arial" w:eastAsiaTheme="majorEastAsia" w:hAnsi="Arial" w:cs="Arial"/>
          <w:i/>
          <w:iCs/>
          <w:sz w:val="22"/>
          <w:szCs w:val="22"/>
        </w:rPr>
        <w:t>À propos de Mehler </w:t>
      </w:r>
      <w:proofErr w:type="spellStart"/>
      <w:r w:rsidRPr="008237FB">
        <w:rPr>
          <w:rStyle w:val="Strong"/>
          <w:rFonts w:ascii="Arial" w:eastAsiaTheme="majorEastAsia" w:hAnsi="Arial" w:cs="Arial"/>
          <w:i/>
          <w:iCs/>
          <w:sz w:val="22"/>
          <w:szCs w:val="22"/>
        </w:rPr>
        <w:t>Systems</w:t>
      </w:r>
      <w:proofErr w:type="spellEnd"/>
      <w:r w:rsidRPr="008237FB">
        <w:rPr>
          <w:rStyle w:val="Strong"/>
          <w:rFonts w:ascii="Arial" w:eastAsiaTheme="majorEastAsia" w:hAnsi="Arial" w:cs="Arial"/>
          <w:i/>
          <w:iCs/>
          <w:sz w:val="22"/>
          <w:szCs w:val="22"/>
        </w:rPr>
        <w:t> :</w:t>
      </w:r>
    </w:p>
    <w:p w14:paraId="48AFAD7C" w14:textId="77777777" w:rsidR="008237FB" w:rsidRDefault="008237FB" w:rsidP="008237FB">
      <w:pPr>
        <w:pStyle w:val="NormalWeb"/>
        <w:spacing w:before="0" w:beforeAutospacing="0" w:after="0" w:afterAutospacing="0" w:line="360" w:lineRule="auto"/>
        <w:jc w:val="both"/>
        <w:rPr>
          <w:rStyle w:val="Emphasis"/>
          <w:rFonts w:ascii="Arial" w:eastAsiaTheme="majorEastAsia" w:hAnsi="Arial" w:cs="Arial"/>
          <w:sz w:val="22"/>
          <w:szCs w:val="22"/>
        </w:rPr>
      </w:pPr>
      <w:r w:rsidRPr="008237FB">
        <w:rPr>
          <w:rStyle w:val="Emphasis"/>
          <w:rFonts w:ascii="Arial" w:eastAsiaTheme="majorEastAsia" w:hAnsi="Arial" w:cs="Arial"/>
          <w:sz w:val="22"/>
          <w:szCs w:val="22"/>
        </w:rPr>
        <w:t>Mehler </w:t>
      </w:r>
      <w:proofErr w:type="spellStart"/>
      <w:r w:rsidRPr="008237FB">
        <w:rPr>
          <w:rStyle w:val="Emphasis"/>
          <w:rFonts w:ascii="Arial" w:eastAsiaTheme="majorEastAsia" w:hAnsi="Arial" w:cs="Arial"/>
          <w:sz w:val="22"/>
          <w:szCs w:val="22"/>
        </w:rPr>
        <w:t>Systems</w:t>
      </w:r>
      <w:proofErr w:type="spellEnd"/>
      <w:r w:rsidRPr="008237FB">
        <w:rPr>
          <w:rStyle w:val="Emphasis"/>
          <w:rFonts w:ascii="Arial" w:eastAsiaTheme="majorEastAsia" w:hAnsi="Arial" w:cs="Arial"/>
          <w:sz w:val="22"/>
          <w:szCs w:val="22"/>
        </w:rPr>
        <w:t> Group est un leader international et mondial qui se consacre à la production de protections balistiques exceptionnelles et de solutions d’équipements tactiques pour les forces de l’ordre, les forces armées et les forces spéciales.</w:t>
      </w:r>
    </w:p>
    <w:p w14:paraId="440C9069" w14:textId="77777777" w:rsidR="008237FB" w:rsidRPr="008237FB" w:rsidRDefault="008237FB" w:rsidP="008237FB">
      <w:pPr>
        <w:pStyle w:val="NormalWeb"/>
        <w:spacing w:before="0" w:beforeAutospacing="0" w:after="0" w:afterAutospacing="0" w:line="360" w:lineRule="auto"/>
        <w:jc w:val="both"/>
        <w:rPr>
          <w:rFonts w:ascii="Arial" w:hAnsi="Arial" w:cs="Arial"/>
          <w:sz w:val="22"/>
          <w:szCs w:val="22"/>
        </w:rPr>
      </w:pPr>
    </w:p>
    <w:p w14:paraId="169F3ED3" w14:textId="77777777" w:rsidR="008237FB" w:rsidRPr="008237FB" w:rsidRDefault="008237FB" w:rsidP="008237FB">
      <w:pPr>
        <w:pStyle w:val="NormalWeb"/>
        <w:spacing w:before="0" w:beforeAutospacing="0" w:after="0" w:afterAutospacing="0" w:line="360" w:lineRule="auto"/>
        <w:jc w:val="both"/>
        <w:rPr>
          <w:rFonts w:ascii="Arial" w:hAnsi="Arial" w:cs="Arial"/>
          <w:sz w:val="22"/>
          <w:szCs w:val="22"/>
        </w:rPr>
      </w:pPr>
      <w:r w:rsidRPr="008237FB">
        <w:rPr>
          <w:rStyle w:val="Emphasis"/>
          <w:rFonts w:ascii="Arial" w:eastAsiaTheme="majorEastAsia" w:hAnsi="Arial" w:cs="Arial"/>
          <w:sz w:val="22"/>
          <w:szCs w:val="22"/>
        </w:rPr>
        <w:t xml:space="preserve">Le groupe inclut les marques Mehler Protection, </w:t>
      </w:r>
      <w:proofErr w:type="spellStart"/>
      <w:r w:rsidRPr="008237FB">
        <w:rPr>
          <w:rStyle w:val="Emphasis"/>
          <w:rFonts w:ascii="Arial" w:eastAsiaTheme="majorEastAsia" w:hAnsi="Arial" w:cs="Arial"/>
          <w:sz w:val="22"/>
          <w:szCs w:val="22"/>
        </w:rPr>
        <w:t>Lindnerhof</w:t>
      </w:r>
      <w:proofErr w:type="spellEnd"/>
      <w:r w:rsidRPr="008237FB">
        <w:rPr>
          <w:rStyle w:val="Emphasis"/>
          <w:rFonts w:ascii="Arial" w:eastAsiaTheme="majorEastAsia" w:hAnsi="Arial" w:cs="Arial"/>
          <w:sz w:val="22"/>
          <w:szCs w:val="22"/>
        </w:rPr>
        <w:t xml:space="preserve"> et UF PRO. Mehler Protection s’est fait une renommée pour ses solutions de protection blindée individuelle et de plateforme, UF PRO est une entreprise spécialisée dans les systèmes de vêtements tactiques haut de gamme, tandis que </w:t>
      </w:r>
      <w:proofErr w:type="spellStart"/>
      <w:r w:rsidRPr="008237FB">
        <w:rPr>
          <w:rStyle w:val="Emphasis"/>
          <w:rFonts w:ascii="Arial" w:eastAsiaTheme="majorEastAsia" w:hAnsi="Arial" w:cs="Arial"/>
          <w:sz w:val="22"/>
          <w:szCs w:val="22"/>
        </w:rPr>
        <w:t>Lindnerhof</w:t>
      </w:r>
      <w:proofErr w:type="spellEnd"/>
      <w:r w:rsidRPr="008237FB">
        <w:rPr>
          <w:rStyle w:val="Emphasis"/>
          <w:rFonts w:ascii="Arial" w:eastAsiaTheme="majorEastAsia" w:hAnsi="Arial" w:cs="Arial"/>
          <w:sz w:val="22"/>
          <w:szCs w:val="22"/>
        </w:rPr>
        <w:t xml:space="preserve"> se distingue par ses solutions de transport et ses équipements tactiques innovants.</w:t>
      </w:r>
    </w:p>
    <w:p w14:paraId="7639D0C8" w14:textId="77777777" w:rsidR="008237FB" w:rsidRDefault="008237FB" w:rsidP="008237FB">
      <w:pPr>
        <w:pStyle w:val="NormalWeb"/>
        <w:spacing w:before="0" w:beforeAutospacing="0" w:after="0" w:afterAutospacing="0" w:line="360" w:lineRule="auto"/>
        <w:jc w:val="both"/>
        <w:rPr>
          <w:rStyle w:val="Emphasis"/>
          <w:rFonts w:ascii="Arial" w:eastAsiaTheme="majorEastAsia" w:hAnsi="Arial" w:cs="Arial"/>
          <w:sz w:val="22"/>
          <w:szCs w:val="22"/>
        </w:rPr>
      </w:pPr>
      <w:r w:rsidRPr="008237FB">
        <w:rPr>
          <w:rStyle w:val="Emphasis"/>
          <w:rFonts w:ascii="Arial" w:eastAsiaTheme="majorEastAsia" w:hAnsi="Arial" w:cs="Arial"/>
          <w:sz w:val="22"/>
          <w:szCs w:val="22"/>
        </w:rPr>
        <w:lastRenderedPageBreak/>
        <w:t xml:space="preserve">Avec une présence dans plus de 40 pays, Mehler </w:t>
      </w:r>
      <w:proofErr w:type="spellStart"/>
      <w:r w:rsidRPr="008237FB">
        <w:rPr>
          <w:rStyle w:val="Emphasis"/>
          <w:rFonts w:ascii="Arial" w:eastAsiaTheme="majorEastAsia" w:hAnsi="Arial" w:cs="Arial"/>
          <w:sz w:val="22"/>
          <w:szCs w:val="22"/>
        </w:rPr>
        <w:t>Systems</w:t>
      </w:r>
      <w:proofErr w:type="spellEnd"/>
      <w:r w:rsidRPr="008237FB">
        <w:rPr>
          <w:rStyle w:val="Emphasis"/>
          <w:rFonts w:ascii="Arial" w:eastAsiaTheme="majorEastAsia" w:hAnsi="Arial" w:cs="Arial"/>
          <w:sz w:val="22"/>
          <w:szCs w:val="22"/>
        </w:rPr>
        <w:t xml:space="preserve"> a su s’imposer comme un leader, reconnu pour son innovation et son engagement à mettre la barre toujours plus haut dans son secteur au cours des quatre dernières décennies. Pour plus d’informations sur Mehler </w:t>
      </w:r>
      <w:proofErr w:type="spellStart"/>
      <w:r w:rsidRPr="008237FB">
        <w:rPr>
          <w:rStyle w:val="Emphasis"/>
          <w:rFonts w:ascii="Arial" w:eastAsiaTheme="majorEastAsia" w:hAnsi="Arial" w:cs="Arial"/>
          <w:sz w:val="22"/>
          <w:szCs w:val="22"/>
        </w:rPr>
        <w:t>Systems</w:t>
      </w:r>
      <w:proofErr w:type="spellEnd"/>
      <w:r w:rsidRPr="008237FB">
        <w:rPr>
          <w:rStyle w:val="Emphasis"/>
          <w:rFonts w:ascii="Arial" w:eastAsiaTheme="majorEastAsia" w:hAnsi="Arial" w:cs="Arial"/>
          <w:sz w:val="22"/>
          <w:szCs w:val="22"/>
        </w:rPr>
        <w:t xml:space="preserve">, veuillez consulter </w:t>
      </w:r>
      <w:hyperlink r:id="rId4" w:history="1">
        <w:r w:rsidRPr="008237FB">
          <w:rPr>
            <w:rStyle w:val="Hyperlink"/>
            <w:rFonts w:ascii="Arial" w:eastAsiaTheme="majorEastAsia" w:hAnsi="Arial" w:cs="Arial"/>
            <w:i/>
            <w:iCs/>
            <w:sz w:val="22"/>
            <w:szCs w:val="22"/>
          </w:rPr>
          <w:t>mehler-systems.com</w:t>
        </w:r>
      </w:hyperlink>
    </w:p>
    <w:p w14:paraId="55CBD2A2" w14:textId="77777777" w:rsidR="008237FB" w:rsidRPr="008237FB" w:rsidRDefault="008237FB" w:rsidP="008237FB">
      <w:pPr>
        <w:pStyle w:val="NormalWeb"/>
        <w:spacing w:before="0" w:beforeAutospacing="0" w:after="0" w:afterAutospacing="0" w:line="360" w:lineRule="auto"/>
        <w:jc w:val="both"/>
        <w:rPr>
          <w:rFonts w:ascii="Arial" w:hAnsi="Arial" w:cs="Arial"/>
          <w:sz w:val="22"/>
          <w:szCs w:val="22"/>
        </w:rPr>
      </w:pPr>
    </w:p>
    <w:p w14:paraId="230B8856" w14:textId="77777777" w:rsidR="008237FB" w:rsidRPr="008237FB" w:rsidRDefault="008237FB" w:rsidP="008237FB">
      <w:pPr>
        <w:pStyle w:val="NormalWeb"/>
        <w:spacing w:before="0" w:beforeAutospacing="0" w:after="0" w:afterAutospacing="0" w:line="360" w:lineRule="auto"/>
        <w:jc w:val="both"/>
        <w:rPr>
          <w:rFonts w:ascii="Arial" w:hAnsi="Arial" w:cs="Arial"/>
          <w:sz w:val="22"/>
          <w:szCs w:val="22"/>
        </w:rPr>
      </w:pPr>
      <w:r w:rsidRPr="008237FB">
        <w:rPr>
          <w:rStyle w:val="Strong"/>
          <w:rFonts w:ascii="Arial" w:eastAsiaTheme="majorEastAsia" w:hAnsi="Arial" w:cs="Arial"/>
          <w:sz w:val="22"/>
          <w:szCs w:val="22"/>
        </w:rPr>
        <w:t>Contact médias :</w:t>
      </w:r>
    </w:p>
    <w:p w14:paraId="0C7A1281" w14:textId="77777777" w:rsidR="008237FB" w:rsidRPr="008237FB" w:rsidRDefault="008237FB" w:rsidP="008237FB">
      <w:pPr>
        <w:pStyle w:val="NormalWeb"/>
        <w:spacing w:before="0" w:beforeAutospacing="0" w:after="0" w:afterAutospacing="0" w:line="360" w:lineRule="auto"/>
        <w:jc w:val="both"/>
        <w:rPr>
          <w:rFonts w:ascii="Arial" w:hAnsi="Arial" w:cs="Arial"/>
          <w:sz w:val="22"/>
          <w:szCs w:val="22"/>
        </w:rPr>
      </w:pPr>
      <w:r w:rsidRPr="008237FB">
        <w:rPr>
          <w:rFonts w:ascii="Arial" w:hAnsi="Arial" w:cs="Arial"/>
          <w:sz w:val="22"/>
          <w:szCs w:val="22"/>
        </w:rPr>
        <w:t>Marina Brankovič</w:t>
      </w:r>
    </w:p>
    <w:p w14:paraId="42248860" w14:textId="77777777" w:rsidR="008237FB" w:rsidRPr="008237FB" w:rsidRDefault="008237FB" w:rsidP="008237FB">
      <w:pPr>
        <w:pStyle w:val="NormalWeb"/>
        <w:spacing w:before="0" w:beforeAutospacing="0" w:after="0" w:afterAutospacing="0" w:line="360" w:lineRule="auto"/>
        <w:jc w:val="both"/>
        <w:rPr>
          <w:rFonts w:ascii="Arial" w:hAnsi="Arial" w:cs="Arial"/>
          <w:sz w:val="22"/>
          <w:szCs w:val="22"/>
        </w:rPr>
      </w:pPr>
      <w:r w:rsidRPr="008237FB">
        <w:rPr>
          <w:rFonts w:ascii="Arial" w:hAnsi="Arial" w:cs="Arial"/>
          <w:sz w:val="22"/>
          <w:szCs w:val="22"/>
        </w:rPr>
        <w:t>Content Manager</w:t>
      </w:r>
    </w:p>
    <w:p w14:paraId="0E90967B" w14:textId="77777777" w:rsidR="008237FB" w:rsidRPr="008237FB" w:rsidRDefault="008237FB" w:rsidP="008237FB">
      <w:pPr>
        <w:pStyle w:val="NormalWeb"/>
        <w:spacing w:before="0" w:beforeAutospacing="0" w:after="0" w:afterAutospacing="0" w:line="360" w:lineRule="auto"/>
        <w:jc w:val="both"/>
        <w:rPr>
          <w:rFonts w:ascii="Arial" w:hAnsi="Arial" w:cs="Arial"/>
          <w:sz w:val="22"/>
          <w:szCs w:val="22"/>
        </w:rPr>
      </w:pPr>
      <w:hyperlink r:id="rId5" w:history="1">
        <w:r w:rsidRPr="008237FB">
          <w:rPr>
            <w:rStyle w:val="Hyperlink"/>
            <w:rFonts w:ascii="Arial" w:eastAsiaTheme="majorEastAsia" w:hAnsi="Arial" w:cs="Arial"/>
            <w:sz w:val="22"/>
            <w:szCs w:val="22"/>
          </w:rPr>
          <w:t>marina.brankovic@ufpro.si</w:t>
        </w:r>
      </w:hyperlink>
    </w:p>
    <w:p w14:paraId="6BBA059B" w14:textId="77777777" w:rsidR="008237FB" w:rsidRPr="008237FB" w:rsidRDefault="008237FB" w:rsidP="008237FB">
      <w:pPr>
        <w:spacing w:after="0" w:line="360" w:lineRule="auto"/>
        <w:jc w:val="both"/>
        <w:rPr>
          <w:rFonts w:ascii="Arial" w:hAnsi="Arial" w:cs="Arial"/>
          <w:sz w:val="22"/>
          <w:szCs w:val="22"/>
        </w:rPr>
      </w:pPr>
    </w:p>
    <w:sectPr w:rsidR="008237FB" w:rsidRPr="008237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E19"/>
    <w:rsid w:val="00157E19"/>
    <w:rsid w:val="0078234F"/>
    <w:rsid w:val="008237FB"/>
    <w:rsid w:val="00A57860"/>
    <w:rsid w:val="00CC2A46"/>
    <w:rsid w:val="00F538B8"/>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4BB011F9"/>
  <w15:chartTrackingRefBased/>
  <w15:docId w15:val="{EB566B96-6FA6-D742-8A80-B21684348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E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7E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7E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7E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7E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7E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E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E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E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E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7E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7E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E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7E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7E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E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E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E19"/>
    <w:rPr>
      <w:rFonts w:eastAsiaTheme="majorEastAsia" w:cstheme="majorBidi"/>
      <w:color w:val="272727" w:themeColor="text1" w:themeTint="D8"/>
    </w:rPr>
  </w:style>
  <w:style w:type="paragraph" w:styleId="Title">
    <w:name w:val="Title"/>
    <w:basedOn w:val="Normal"/>
    <w:next w:val="Normal"/>
    <w:link w:val="TitleChar"/>
    <w:uiPriority w:val="10"/>
    <w:qFormat/>
    <w:rsid w:val="00157E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E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E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E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E19"/>
    <w:pPr>
      <w:spacing w:before="160"/>
      <w:jc w:val="center"/>
    </w:pPr>
    <w:rPr>
      <w:i/>
      <w:iCs/>
      <w:color w:val="404040" w:themeColor="text1" w:themeTint="BF"/>
    </w:rPr>
  </w:style>
  <w:style w:type="character" w:customStyle="1" w:styleId="QuoteChar">
    <w:name w:val="Quote Char"/>
    <w:basedOn w:val="DefaultParagraphFont"/>
    <w:link w:val="Quote"/>
    <w:uiPriority w:val="29"/>
    <w:rsid w:val="00157E19"/>
    <w:rPr>
      <w:i/>
      <w:iCs/>
      <w:color w:val="404040" w:themeColor="text1" w:themeTint="BF"/>
    </w:rPr>
  </w:style>
  <w:style w:type="paragraph" w:styleId="ListParagraph">
    <w:name w:val="List Paragraph"/>
    <w:basedOn w:val="Normal"/>
    <w:uiPriority w:val="34"/>
    <w:qFormat/>
    <w:rsid w:val="00157E19"/>
    <w:pPr>
      <w:ind w:left="720"/>
      <w:contextualSpacing/>
    </w:pPr>
  </w:style>
  <w:style w:type="character" w:styleId="IntenseEmphasis">
    <w:name w:val="Intense Emphasis"/>
    <w:basedOn w:val="DefaultParagraphFont"/>
    <w:uiPriority w:val="21"/>
    <w:qFormat/>
    <w:rsid w:val="00157E19"/>
    <w:rPr>
      <w:i/>
      <w:iCs/>
      <w:color w:val="0F4761" w:themeColor="accent1" w:themeShade="BF"/>
    </w:rPr>
  </w:style>
  <w:style w:type="paragraph" w:styleId="IntenseQuote">
    <w:name w:val="Intense Quote"/>
    <w:basedOn w:val="Normal"/>
    <w:next w:val="Normal"/>
    <w:link w:val="IntenseQuoteChar"/>
    <w:uiPriority w:val="30"/>
    <w:qFormat/>
    <w:rsid w:val="00157E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7E19"/>
    <w:rPr>
      <w:i/>
      <w:iCs/>
      <w:color w:val="0F4761" w:themeColor="accent1" w:themeShade="BF"/>
    </w:rPr>
  </w:style>
  <w:style w:type="character" w:styleId="IntenseReference">
    <w:name w:val="Intense Reference"/>
    <w:basedOn w:val="DefaultParagraphFont"/>
    <w:uiPriority w:val="32"/>
    <w:qFormat/>
    <w:rsid w:val="00157E19"/>
    <w:rPr>
      <w:b/>
      <w:bCs/>
      <w:smallCaps/>
      <w:color w:val="0F4761" w:themeColor="accent1" w:themeShade="BF"/>
      <w:spacing w:val="5"/>
    </w:rPr>
  </w:style>
  <w:style w:type="character" w:styleId="Strong">
    <w:name w:val="Strong"/>
    <w:basedOn w:val="DefaultParagraphFont"/>
    <w:uiPriority w:val="22"/>
    <w:qFormat/>
    <w:rsid w:val="00157E19"/>
    <w:rPr>
      <w:b/>
      <w:bCs/>
    </w:rPr>
  </w:style>
  <w:style w:type="paragraph" w:styleId="NormalWeb">
    <w:name w:val="Normal (Web)"/>
    <w:basedOn w:val="Normal"/>
    <w:uiPriority w:val="99"/>
    <w:semiHidden/>
    <w:unhideWhenUsed/>
    <w:rsid w:val="00157E1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237FB"/>
    <w:rPr>
      <w:i/>
      <w:iCs/>
    </w:rPr>
  </w:style>
  <w:style w:type="character" w:styleId="Hyperlink">
    <w:name w:val="Hyperlink"/>
    <w:basedOn w:val="DefaultParagraphFont"/>
    <w:uiPriority w:val="99"/>
    <w:semiHidden/>
    <w:unhideWhenUsed/>
    <w:rsid w:val="00823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na.brankovic@ufpro.si" TargetMode="External"/><Relationship Id="rId4" Type="http://schemas.openxmlformats.org/officeDocument/2006/relationships/hyperlink" Target="https://mehler-systems.com/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3088</Words>
  <Characters>17604</Characters>
  <Application>Microsoft Office Word</Application>
  <DocSecurity>0</DocSecurity>
  <Lines>146</Lines>
  <Paragraphs>41</Paragraphs>
  <ScaleCrop>false</ScaleCrop>
  <Company/>
  <LinksUpToDate>false</LinksUpToDate>
  <CharactersWithSpaces>20651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2</cp:revision>
  <dcterms:created xsi:type="dcterms:W3CDTF">2026-02-13T10:59:00Z</dcterms:created>
  <dcterms:modified xsi:type="dcterms:W3CDTF">2026-02-13T10:59:00Z</dcterms:modified>
</cp:coreProperties>
</file>