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AEA4" w14:textId="77777777" w:rsidR="005304AC" w:rsidRDefault="005304AC" w:rsidP="005304AC">
      <w:pPr>
        <w:spacing w:after="0" w:line="360" w:lineRule="auto"/>
        <w:jc w:val="both"/>
        <w:outlineLvl w:val="0"/>
        <w:rPr>
          <w:rFonts w:ascii="Arial" w:eastAsia="Times New Roman" w:hAnsi="Arial" w:cs="Arial"/>
          <w:b/>
          <w:bCs/>
          <w:kern w:val="36"/>
          <w:sz w:val="22"/>
          <w:szCs w:val="22"/>
          <w14:ligatures w14:val="none"/>
        </w:rPr>
      </w:pPr>
      <w:r w:rsidRPr="005304AC">
        <w:rPr>
          <w:rFonts w:ascii="Arial" w:eastAsia="Times New Roman" w:hAnsi="Arial" w:cs="Arial"/>
          <w:b/>
          <w:bCs/>
          <w:kern w:val="36"/>
          <w:sz w:val="22"/>
          <w:szCs w:val="22"/>
          <w14:ligatures w14:val="none"/>
        </w:rPr>
        <w:t>Mehler Systems erhält TOP 100-Siegel für Innovationsführerschaft</w:t>
      </w:r>
    </w:p>
    <w:p w14:paraId="276E7F8C" w14:textId="77777777" w:rsidR="005304AC" w:rsidRPr="005304AC" w:rsidRDefault="005304AC" w:rsidP="005304AC">
      <w:pPr>
        <w:spacing w:after="0" w:line="360" w:lineRule="auto"/>
        <w:jc w:val="both"/>
        <w:outlineLvl w:val="0"/>
        <w:rPr>
          <w:rFonts w:ascii="Arial" w:eastAsia="Times New Roman" w:hAnsi="Arial" w:cs="Arial"/>
          <w:b/>
          <w:bCs/>
          <w:kern w:val="36"/>
          <w:sz w:val="22"/>
          <w:szCs w:val="22"/>
          <w14:ligatures w14:val="none"/>
        </w:rPr>
      </w:pPr>
    </w:p>
    <w:p w14:paraId="2D0097A8" w14:textId="77777777" w:rsidR="005304AC" w:rsidRDefault="005304AC" w:rsidP="005304AC">
      <w:pPr>
        <w:spacing w:after="0" w:line="360" w:lineRule="auto"/>
        <w:jc w:val="both"/>
        <w:rPr>
          <w:rFonts w:ascii="Arial" w:eastAsia="Times New Roman" w:hAnsi="Arial" w:cs="Arial"/>
          <w:b/>
          <w:bCs/>
          <w:kern w:val="0"/>
          <w:sz w:val="22"/>
          <w:szCs w:val="22"/>
          <w14:ligatures w14:val="none"/>
        </w:rPr>
      </w:pPr>
      <w:r w:rsidRPr="005304AC">
        <w:rPr>
          <w:rFonts w:ascii="Arial" w:eastAsia="Times New Roman" w:hAnsi="Arial" w:cs="Arial"/>
          <w:b/>
          <w:bCs/>
          <w:kern w:val="0"/>
          <w:sz w:val="22"/>
          <w:szCs w:val="22"/>
          <w14:ligatures w14:val="none"/>
        </w:rPr>
        <w:t>FULDA, DEUTSCHLAND (11.02.2026)</w:t>
      </w:r>
    </w:p>
    <w:p w14:paraId="45AAE87E"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0AC6D151"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Mehler Systems wurde mit dem renommierten TOP 100-Siegel 2026 ausgezeichnet und zählt damit zu den innovativsten mittelständischen Unternehmen Deutschlands. Der Innovationswettbewerb TOP 100 ist der einzige seiner Art, der das Innovationsmanagement und den Innovationserfolg mittelständischer Unternehmen auf Basis einer wissenschaftlich fundierten Analyse, mit Fokus auf zukunftsorientierte Strategie und nachhaltige Wettbewerbsfähigkeit, bewertet.</w:t>
      </w:r>
    </w:p>
    <w:p w14:paraId="25949C4F"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0858B645"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„Wir sind sehr stolz darauf, zu den TOP 100 Innovatoren in Deutschland zu gehören. Diese Auszeichnung würdigt die Leistung unseres gesamten Teams sowie unseren Anspruch, als First Mover die Marktentwicklung Jahre im Voraus zu antizipieren“, sagt Dr. Mario Amschlinger, CEO von Mehler Systems. „Das TOP 100-Siegel bestätigt unseren Weg und ist zugleich Ansporn, unseren Innovationsanspruch konsequent weiterzuverfolgen. Unser Ziel ist es, auch künftig ein verlässlicher, innovativer Partner für Kunden, Lieferanten und Stakeholder entlang der gesamten Wertschöpfungskette zu sein.“</w:t>
      </w:r>
    </w:p>
    <w:p w14:paraId="395BF415"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4E551E20"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Die Auszeichnung als einer der TOP 100 Innovatoren unterstreicht die konsequent umgesetzte Innovationsstrategie von Mehler Systems sowie das klare Bekenntnis zu operativer Exzellenz. Innovationen entstehen gezielt im engen Austausch mit Anwendern sowie mit Entwicklungspartnern auf Augenhöhe. Im Mittelpunkt stehen Lösungen, die den Schutz, die Einsatzfähigkeit und die Belastbarkeit der Nutzer unter realen Einsatzbedingungen erhöhen.</w:t>
      </w:r>
    </w:p>
    <w:p w14:paraId="3271A025"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Zentrale Entwicklungen innerhalb der Mehler Systems Gruppe reichen von fortschrittlichen Körper- und Plattformschutzlösungen bis hin zu Next-Generation-Tragesystemen und taktischer Bekleidung.</w:t>
      </w:r>
    </w:p>
    <w:p w14:paraId="4755CD51"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4C198235"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Mehler Protection treibt den Körper- und Plattformschutz mit konsequent an realen Einsatzerfordernissen ausgerichteten Lösungen voran. Ausgewählte Beispiele sind das neue Exoskelett-Konzept ExoM für eine effiziente Lastverteilung mit integriertem Schutz, ultraleichte Gefechtshelme für militärische Anwender, Gesichtsschutzsysteme nach VPAM 6 (internationale ballistische Prüfrichtlinie) sowie ein abstandsaktives Nahbereichssystem zur Drohnenabwehr.</w:t>
      </w:r>
    </w:p>
    <w:p w14:paraId="09A51222"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lastRenderedPageBreak/>
        <w:t>Bei Lindnerhof prägt ein funktionsorientierter Ansatz mit klarer Anwenderperspektive die Produktentwicklung. Lösungen wie die Shikari-Serie und modulare Tragesysteme stellen eine intuitive Bedienung, eine schnelle Anpassbarkeit und eine hohe Zuverlässigkeit in anspruchsvollen Umgebungen in den Mittelpunkt. Das patentierte Lindnerhof-Hakenschnallen-Schnelllösesystem ermöglicht schnelles An- und Ablegen sowie einen Notabwurf. Ausrüstung kann so innerhalb von Sekunden angepasst oder entfernt werden, wenn sich die Einsatzlage ändert.</w:t>
      </w:r>
    </w:p>
    <w:p w14:paraId="795B3EBF"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1CB564E4"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UF PRO überführt langjährige Forschung und die enge Zusammenarbeit mit Endanwendern in taktische Bekleidung, die für uneingeschränkte Bewegungsfreiheit und einen hohen Tragekomfort bei Belastung ausgelegt ist. Proprietäre Lösungen wie air/pac® verbessern die Belüftung und reduzieren den Druck auf die Schultern. Hood/Harness® hält die Kapuze synchron zur Kopfbewegung und erhält das Sichtfeld. Waist/Flex bietet adaptive Lendenstützung und einen stabilen Sitz bei dynamischer Bewegung. Das Hybrid-Design-Konzept kombiniert ausgewählte Materialien innerhalb eines Bekleidungsstücks gezielt, um hohen Tragekomfort mit langlebiger Robustheit zu verbinden.</w:t>
      </w:r>
    </w:p>
    <w:p w14:paraId="0E9C1FBA"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75EC3DB1"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Ein weiterer Schwerpunkt der ausgezeichneten Innovationsleistung liegt in der Fertigung. Neu gedachte Fertigungsverfahren und hochautomatisierte Produktionslinien steigern die Effizienz, Qualität und Reproduzierbarkeit und verdeutlichen den Anspruch von Mehler Systems, technologische Maßstäbe im Bereich moderner Schutz- und Ausrüstungssysteme zu setzen.</w:t>
      </w:r>
    </w:p>
    <w:p w14:paraId="5AC7BF86"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0307985B"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Die Innovationskraft von Mehler Systems beruht auf einem klar verankerten, professionellen Innovationsmanagement. Ein zentraler Baustein ist ein strukturiertes Wissens- und Informationsmanagement: Offene Kommunikation, bereichsübergreifende Zusammenarbeit und gezielte interne Weiterbildung sorgen dafür, dass Know-how im Unternehmen gebündelt und kontinuierlich weiterentwickelt wird. Die Innovationsstrategie wird in enger Abstimmung mit verschiedenen Fachbereichen erarbeitet, um unterschiedliche Perspektiven systematisch zu integrieren und Projekte konsequent an den Anforderungen der Kunden auszurichten.</w:t>
      </w:r>
    </w:p>
    <w:p w14:paraId="189F545D"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556C817F"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 xml:space="preserve">„Innovation beginnt mit einer klaren Zielsetzung: Wir wollen langfristig der weltweit größte Player in unserem Markt sein“, betont Amschlinger. „Innovation bedeutet für uns, Lösungen zu entwickeln, die realen Schutz und echte Verlässlichkeit bieten. Unsere Produkte entstehen aus </w:t>
      </w:r>
      <w:r w:rsidRPr="005304AC">
        <w:rPr>
          <w:rFonts w:ascii="Arial" w:eastAsia="Times New Roman" w:hAnsi="Arial" w:cs="Arial"/>
          <w:kern w:val="0"/>
          <w:sz w:val="22"/>
          <w:szCs w:val="22"/>
          <w14:ligatures w14:val="none"/>
        </w:rPr>
        <w:lastRenderedPageBreak/>
        <w:t>konkreten Einsatzanforderungen – kombiniert mit einer kontinuierlichen Weiterentwicklung unserer Prozesse in Produktion und Betrieb.“</w:t>
      </w:r>
    </w:p>
    <w:p w14:paraId="0AB6DFA5"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3EB0C5F2" w14:textId="77777777" w:rsid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kern w:val="0"/>
          <w:sz w:val="22"/>
          <w:szCs w:val="22"/>
          <w14:ligatures w14:val="none"/>
        </w:rPr>
        <w:t>Seit mehr als 25 Jahren würdigt das TOP 100-Siegel Unternehmen, die sich durch außergewöhnliche Innovationskraft, langfristige Rentabilität und zukunftsorientierte Geschäftspraktiken auszeichnen. Die Gewinner werden anhand einer strengen, wissenschaftlich fundierten Bewertung ausgewählt. Projektpartner sind unter anderem die Fraunhofer-Gesellschaft und der BVMW, Medienpartner ist das manager magazin. Das TOP 100-Siegel ist damit ein verlässliches Signal für Kunden, Lieferanten, Finanzinstitute, Medien und potenzielle Mitarbeitende.</w:t>
      </w:r>
    </w:p>
    <w:p w14:paraId="52553377"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1EA6B978"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b/>
          <w:bCs/>
          <w:i/>
          <w:iCs/>
          <w:kern w:val="0"/>
          <w:sz w:val="22"/>
          <w:szCs w:val="22"/>
          <w14:ligatures w14:val="none"/>
        </w:rPr>
        <w:t>Über Mehler Systems:</w:t>
      </w:r>
    </w:p>
    <w:p w14:paraId="0591DDD2" w14:textId="77777777" w:rsidR="0015422B" w:rsidRPr="0015422B" w:rsidRDefault="0015422B" w:rsidP="0015422B">
      <w:pPr>
        <w:spacing w:after="0" w:line="360" w:lineRule="auto"/>
        <w:jc w:val="both"/>
        <w:rPr>
          <w:rFonts w:ascii="Arial" w:eastAsia="Times New Roman" w:hAnsi="Arial" w:cs="Arial"/>
          <w:i/>
          <w:iCs/>
          <w:kern w:val="0"/>
          <w:sz w:val="22"/>
          <w:szCs w:val="22"/>
          <w14:ligatures w14:val="none"/>
        </w:rPr>
      </w:pPr>
      <w:r w:rsidRPr="0015422B">
        <w:rPr>
          <w:rFonts w:ascii="Arial" w:eastAsia="Times New Roman" w:hAnsi="Arial" w:cs="Arial"/>
          <w:i/>
          <w:iCs/>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47F78792" w14:textId="77777777" w:rsidR="0015422B" w:rsidRPr="0015422B" w:rsidRDefault="0015422B" w:rsidP="0015422B">
      <w:pPr>
        <w:spacing w:after="0" w:line="360" w:lineRule="auto"/>
        <w:jc w:val="both"/>
        <w:rPr>
          <w:rFonts w:ascii="Arial" w:eastAsia="Times New Roman" w:hAnsi="Arial" w:cs="Arial"/>
          <w:i/>
          <w:iCs/>
          <w:kern w:val="0"/>
          <w:sz w:val="22"/>
          <w:szCs w:val="22"/>
          <w14:ligatures w14:val="none"/>
        </w:rPr>
      </w:pPr>
    </w:p>
    <w:p w14:paraId="7E18D469" w14:textId="77777777" w:rsidR="0015422B" w:rsidRPr="0015422B" w:rsidRDefault="0015422B" w:rsidP="0015422B">
      <w:pPr>
        <w:spacing w:after="0" w:line="360" w:lineRule="auto"/>
        <w:jc w:val="both"/>
        <w:rPr>
          <w:rFonts w:ascii="Arial" w:eastAsia="Times New Roman" w:hAnsi="Arial" w:cs="Arial"/>
          <w:i/>
          <w:iCs/>
          <w:kern w:val="0"/>
          <w:sz w:val="22"/>
          <w:szCs w:val="22"/>
          <w14:ligatures w14:val="none"/>
        </w:rPr>
      </w:pPr>
      <w:r w:rsidRPr="0015422B">
        <w:rPr>
          <w:rFonts w:ascii="Arial" w:eastAsia="Times New Roman" w:hAnsi="Arial" w:cs="Arial"/>
          <w:i/>
          <w:iCs/>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1999C153" w14:textId="77777777" w:rsidR="0015422B" w:rsidRPr="0015422B" w:rsidRDefault="0015422B" w:rsidP="0015422B">
      <w:pPr>
        <w:spacing w:after="0" w:line="360" w:lineRule="auto"/>
        <w:jc w:val="both"/>
        <w:rPr>
          <w:rFonts w:ascii="Arial" w:eastAsia="Times New Roman" w:hAnsi="Arial" w:cs="Arial"/>
          <w:i/>
          <w:iCs/>
          <w:kern w:val="0"/>
          <w:sz w:val="22"/>
          <w:szCs w:val="22"/>
          <w14:ligatures w14:val="none"/>
        </w:rPr>
      </w:pPr>
    </w:p>
    <w:p w14:paraId="3A9A4653" w14:textId="77777777" w:rsidR="0015422B" w:rsidRPr="0015422B" w:rsidRDefault="0015422B" w:rsidP="0015422B">
      <w:pPr>
        <w:spacing w:after="0" w:line="360" w:lineRule="auto"/>
        <w:jc w:val="both"/>
        <w:rPr>
          <w:rFonts w:ascii="Arial" w:eastAsia="Times New Roman" w:hAnsi="Arial" w:cs="Arial"/>
          <w:i/>
          <w:iCs/>
          <w:kern w:val="0"/>
          <w:sz w:val="22"/>
          <w:szCs w:val="22"/>
          <w14:ligatures w14:val="none"/>
        </w:rPr>
      </w:pPr>
      <w:r w:rsidRPr="0015422B">
        <w:rPr>
          <w:rFonts w:ascii="Arial" w:eastAsia="Times New Roman" w:hAnsi="Arial" w:cs="Arial"/>
          <w:i/>
          <w:iCs/>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4E36CF7D"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3B30EF08" w14:textId="77777777" w:rsidR="005304AC" w:rsidRDefault="005304AC" w:rsidP="005304AC">
      <w:pPr>
        <w:spacing w:after="0" w:line="360" w:lineRule="auto"/>
        <w:jc w:val="both"/>
        <w:rPr>
          <w:rFonts w:ascii="Arial" w:eastAsia="Times New Roman" w:hAnsi="Arial" w:cs="Arial"/>
          <w:i/>
          <w:iCs/>
          <w:kern w:val="0"/>
          <w:sz w:val="22"/>
          <w:szCs w:val="22"/>
          <w14:ligatures w14:val="none"/>
        </w:rPr>
      </w:pPr>
      <w:r w:rsidRPr="005304AC">
        <w:rPr>
          <w:rFonts w:ascii="Arial" w:eastAsia="Times New Roman" w:hAnsi="Arial" w:cs="Arial"/>
          <w:i/>
          <w:iCs/>
          <w:kern w:val="0"/>
          <w:sz w:val="22"/>
          <w:szCs w:val="22"/>
          <w14:ligatures w14:val="none"/>
        </w:rPr>
        <w:t xml:space="preserve">Weitere Informationen über Mehler Systems finden Sie unter </w:t>
      </w:r>
      <w:hyperlink r:id="rId4" w:history="1">
        <w:r w:rsidRPr="005304AC">
          <w:rPr>
            <w:rFonts w:ascii="Arial" w:eastAsia="Times New Roman" w:hAnsi="Arial" w:cs="Arial"/>
            <w:i/>
            <w:iCs/>
            <w:color w:val="0000FF"/>
            <w:kern w:val="0"/>
            <w:sz w:val="22"/>
            <w:szCs w:val="22"/>
            <w:u w:val="single"/>
            <w14:ligatures w14:val="none"/>
          </w:rPr>
          <w:t>mehler-systems.com</w:t>
        </w:r>
      </w:hyperlink>
    </w:p>
    <w:p w14:paraId="77A883FC"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p>
    <w:p w14:paraId="5F4ED94D"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b/>
          <w:bCs/>
          <w:i/>
          <w:iCs/>
          <w:kern w:val="0"/>
          <w:sz w:val="22"/>
          <w:szCs w:val="22"/>
          <w14:ligatures w14:val="none"/>
        </w:rPr>
        <w:t>Medienkontakt:</w:t>
      </w:r>
    </w:p>
    <w:p w14:paraId="6EF33F2E"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i/>
          <w:iCs/>
          <w:kern w:val="0"/>
          <w:sz w:val="22"/>
          <w:szCs w:val="22"/>
          <w14:ligatures w14:val="none"/>
        </w:rPr>
        <w:t>Marina Brankovič</w:t>
      </w:r>
    </w:p>
    <w:p w14:paraId="04CBAA3F"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r w:rsidRPr="005304AC">
        <w:rPr>
          <w:rFonts w:ascii="Arial" w:eastAsia="Times New Roman" w:hAnsi="Arial" w:cs="Arial"/>
          <w:i/>
          <w:iCs/>
          <w:kern w:val="0"/>
          <w:sz w:val="22"/>
          <w:szCs w:val="22"/>
          <w14:ligatures w14:val="none"/>
        </w:rPr>
        <w:t>Content Manager</w:t>
      </w:r>
    </w:p>
    <w:p w14:paraId="144EE0F8" w14:textId="77777777" w:rsidR="005304AC" w:rsidRPr="005304AC" w:rsidRDefault="005304AC" w:rsidP="005304AC">
      <w:pPr>
        <w:spacing w:after="0" w:line="360" w:lineRule="auto"/>
        <w:jc w:val="both"/>
        <w:rPr>
          <w:rFonts w:ascii="Arial" w:eastAsia="Times New Roman" w:hAnsi="Arial" w:cs="Arial"/>
          <w:kern w:val="0"/>
          <w:sz w:val="22"/>
          <w:szCs w:val="22"/>
          <w14:ligatures w14:val="none"/>
        </w:rPr>
      </w:pPr>
      <w:hyperlink r:id="rId5" w:history="1">
        <w:r w:rsidRPr="005304AC">
          <w:rPr>
            <w:rFonts w:ascii="Arial" w:eastAsia="Times New Roman" w:hAnsi="Arial" w:cs="Arial"/>
            <w:i/>
            <w:iCs/>
            <w:kern w:val="0"/>
            <w:sz w:val="22"/>
            <w:szCs w:val="22"/>
            <w14:ligatures w14:val="none"/>
          </w:rPr>
          <w:t>marina.brankovic@ufpro.si</w:t>
        </w:r>
      </w:hyperlink>
    </w:p>
    <w:p w14:paraId="56A39E28" w14:textId="77777777" w:rsidR="00A57860" w:rsidRPr="005304AC" w:rsidRDefault="00A57860" w:rsidP="005304AC">
      <w:pPr>
        <w:spacing w:after="0" w:line="360" w:lineRule="auto"/>
        <w:jc w:val="both"/>
        <w:rPr>
          <w:rFonts w:ascii="Arial" w:hAnsi="Arial" w:cs="Arial"/>
          <w:sz w:val="22"/>
          <w:szCs w:val="22"/>
        </w:rPr>
      </w:pPr>
    </w:p>
    <w:sectPr w:rsidR="00A57860" w:rsidRPr="00530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AC"/>
    <w:rsid w:val="0015422B"/>
    <w:rsid w:val="001F1AFC"/>
    <w:rsid w:val="005304AC"/>
    <w:rsid w:val="0078234F"/>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321967A"/>
  <w15:chartTrackingRefBased/>
  <w15:docId w15:val="{A45D8D4A-479C-B14E-B634-24E9DDD9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4AC"/>
    <w:rPr>
      <w:rFonts w:eastAsiaTheme="majorEastAsia" w:cstheme="majorBidi"/>
      <w:color w:val="272727" w:themeColor="text1" w:themeTint="D8"/>
    </w:rPr>
  </w:style>
  <w:style w:type="paragraph" w:styleId="Title">
    <w:name w:val="Title"/>
    <w:basedOn w:val="Normal"/>
    <w:next w:val="Normal"/>
    <w:link w:val="TitleChar"/>
    <w:uiPriority w:val="10"/>
    <w:qFormat/>
    <w:rsid w:val="0053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4AC"/>
    <w:pPr>
      <w:spacing w:before="160"/>
      <w:jc w:val="center"/>
    </w:pPr>
    <w:rPr>
      <w:i/>
      <w:iCs/>
      <w:color w:val="404040" w:themeColor="text1" w:themeTint="BF"/>
    </w:rPr>
  </w:style>
  <w:style w:type="character" w:customStyle="1" w:styleId="QuoteChar">
    <w:name w:val="Quote Char"/>
    <w:basedOn w:val="DefaultParagraphFont"/>
    <w:link w:val="Quote"/>
    <w:uiPriority w:val="29"/>
    <w:rsid w:val="005304AC"/>
    <w:rPr>
      <w:i/>
      <w:iCs/>
      <w:color w:val="404040" w:themeColor="text1" w:themeTint="BF"/>
    </w:rPr>
  </w:style>
  <w:style w:type="paragraph" w:styleId="ListParagraph">
    <w:name w:val="List Paragraph"/>
    <w:basedOn w:val="Normal"/>
    <w:uiPriority w:val="34"/>
    <w:qFormat/>
    <w:rsid w:val="005304AC"/>
    <w:pPr>
      <w:ind w:left="720"/>
      <w:contextualSpacing/>
    </w:pPr>
  </w:style>
  <w:style w:type="character" w:styleId="IntenseEmphasis">
    <w:name w:val="Intense Emphasis"/>
    <w:basedOn w:val="DefaultParagraphFont"/>
    <w:uiPriority w:val="21"/>
    <w:qFormat/>
    <w:rsid w:val="005304AC"/>
    <w:rPr>
      <w:i/>
      <w:iCs/>
      <w:color w:val="0F4761" w:themeColor="accent1" w:themeShade="BF"/>
    </w:rPr>
  </w:style>
  <w:style w:type="paragraph" w:styleId="IntenseQuote">
    <w:name w:val="Intense Quote"/>
    <w:basedOn w:val="Normal"/>
    <w:next w:val="Normal"/>
    <w:link w:val="IntenseQuoteChar"/>
    <w:uiPriority w:val="30"/>
    <w:qFormat/>
    <w:rsid w:val="005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4AC"/>
    <w:rPr>
      <w:i/>
      <w:iCs/>
      <w:color w:val="0F4761" w:themeColor="accent1" w:themeShade="BF"/>
    </w:rPr>
  </w:style>
  <w:style w:type="character" w:styleId="IntenseReference">
    <w:name w:val="Intense Reference"/>
    <w:basedOn w:val="DefaultParagraphFont"/>
    <w:uiPriority w:val="32"/>
    <w:qFormat/>
    <w:rsid w:val="005304AC"/>
    <w:rPr>
      <w:b/>
      <w:bCs/>
      <w:smallCaps/>
      <w:color w:val="0F4761" w:themeColor="accent1" w:themeShade="BF"/>
      <w:spacing w:val="5"/>
    </w:rPr>
  </w:style>
  <w:style w:type="character" w:styleId="Strong">
    <w:name w:val="Strong"/>
    <w:basedOn w:val="DefaultParagraphFont"/>
    <w:uiPriority w:val="22"/>
    <w:qFormat/>
    <w:rsid w:val="005304AC"/>
    <w:rPr>
      <w:b/>
      <w:bCs/>
    </w:rPr>
  </w:style>
  <w:style w:type="paragraph" w:styleId="NormalWeb">
    <w:name w:val="Normal (Web)"/>
    <w:basedOn w:val="Normal"/>
    <w:uiPriority w:val="99"/>
    <w:semiHidden/>
    <w:unhideWhenUsed/>
    <w:rsid w:val="005304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04AC"/>
    <w:rPr>
      <w:i/>
      <w:iCs/>
    </w:rPr>
  </w:style>
  <w:style w:type="character" w:styleId="Hyperlink">
    <w:name w:val="Hyperlink"/>
    <w:basedOn w:val="DefaultParagraphFont"/>
    <w:uiPriority w:val="99"/>
    <w:unhideWhenUsed/>
    <w:rsid w:val="005304AC"/>
    <w:rPr>
      <w:color w:val="0000FF"/>
      <w:u w:val="single"/>
    </w:rPr>
  </w:style>
  <w:style w:type="character" w:styleId="UnresolvedMention">
    <w:name w:val="Unresolved Mention"/>
    <w:basedOn w:val="DefaultParagraphFont"/>
    <w:uiPriority w:val="99"/>
    <w:semiHidden/>
    <w:unhideWhenUsed/>
    <w:rsid w:val="00154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2026-02-10T23:21:00Z</dcterms:created>
  <dcterms:modified xsi:type="dcterms:W3CDTF">2026-02-11T09:47:00Z</dcterms:modified>
</cp:coreProperties>
</file>