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21EF0" w14:textId="77777777" w:rsidR="000D03BA" w:rsidRDefault="000D03BA" w:rsidP="000D03BA">
      <w:pPr>
        <w:spacing w:after="0" w:line="360" w:lineRule="auto"/>
        <w:jc w:val="both"/>
        <w:outlineLvl w:val="0"/>
        <w:rPr>
          <w:rFonts w:ascii="Arial" w:eastAsia="Times New Roman" w:hAnsi="Arial" w:cs="Arial"/>
          <w:b/>
          <w:bCs/>
          <w:kern w:val="36"/>
          <w:sz w:val="22"/>
          <w:szCs w:val="22"/>
          <w14:ligatures w14:val="none"/>
        </w:rPr>
      </w:pPr>
      <w:r w:rsidRPr="000D03BA">
        <w:rPr>
          <w:rFonts w:ascii="Arial" w:eastAsia="Times New Roman" w:hAnsi="Arial" w:cs="Arial"/>
          <w:b/>
          <w:bCs/>
          <w:kern w:val="36"/>
          <w:sz w:val="22"/>
          <w:szCs w:val="22"/>
          <w14:ligatures w14:val="none"/>
        </w:rPr>
        <w:t>UF PRO Presents Tactical Clothing for Law Enforcement at IACP 2026</w:t>
      </w:r>
    </w:p>
    <w:p w14:paraId="320F7CD3" w14:textId="77777777" w:rsidR="000D03BA" w:rsidRPr="000D03BA" w:rsidRDefault="000D03BA" w:rsidP="000D03BA">
      <w:pPr>
        <w:spacing w:after="0" w:line="360" w:lineRule="auto"/>
        <w:jc w:val="both"/>
        <w:outlineLvl w:val="0"/>
        <w:rPr>
          <w:rFonts w:ascii="Arial" w:eastAsia="Times New Roman" w:hAnsi="Arial" w:cs="Arial"/>
          <w:b/>
          <w:bCs/>
          <w:kern w:val="36"/>
          <w:sz w:val="22"/>
          <w:szCs w:val="22"/>
          <w14:ligatures w14:val="none"/>
        </w:rPr>
      </w:pPr>
    </w:p>
    <w:p w14:paraId="1E29C4E4" w14:textId="77777777" w:rsidR="000D03BA" w:rsidRDefault="000D03BA" w:rsidP="000D03BA">
      <w:pPr>
        <w:spacing w:after="0" w:line="360" w:lineRule="auto"/>
        <w:jc w:val="both"/>
        <w:rPr>
          <w:rFonts w:ascii="Arial" w:eastAsia="Times New Roman" w:hAnsi="Arial" w:cs="Arial"/>
          <w:b/>
          <w:bCs/>
          <w:kern w:val="0"/>
          <w:sz w:val="22"/>
          <w:szCs w:val="22"/>
          <w14:ligatures w14:val="none"/>
        </w:rPr>
      </w:pPr>
      <w:r w:rsidRPr="000D03BA">
        <w:rPr>
          <w:rFonts w:ascii="Arial" w:eastAsia="Times New Roman" w:hAnsi="Arial" w:cs="Arial"/>
          <w:b/>
          <w:bCs/>
          <w:kern w:val="0"/>
          <w:sz w:val="22"/>
          <w:szCs w:val="22"/>
          <w14:ligatures w14:val="none"/>
        </w:rPr>
        <w:t>KOMENDA, SLOVENIA (08 October 2026)</w:t>
      </w:r>
    </w:p>
    <w:p w14:paraId="3D2F1CA2"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p>
    <w:p w14:paraId="4373214A" w14:textId="77777777" w:rsidR="000D03BA" w:rsidRDefault="000D03BA" w:rsidP="000D03BA">
      <w:pPr>
        <w:spacing w:after="0" w:line="360" w:lineRule="auto"/>
        <w:jc w:val="both"/>
        <w:rPr>
          <w:rFonts w:ascii="Arial" w:eastAsia="Times New Roman" w:hAnsi="Arial" w:cs="Arial"/>
          <w:kern w:val="0"/>
          <w:sz w:val="22"/>
          <w:szCs w:val="22"/>
          <w14:ligatures w14:val="none"/>
        </w:rPr>
      </w:pPr>
      <w:r w:rsidRPr="000D03BA">
        <w:rPr>
          <w:rFonts w:ascii="Arial" w:eastAsia="Times New Roman" w:hAnsi="Arial" w:cs="Arial"/>
          <w:kern w:val="0"/>
          <w:sz w:val="22"/>
          <w:szCs w:val="22"/>
          <w14:ligatures w14:val="none"/>
        </w:rPr>
        <w:t>UF PRO, a leader in tactical apparel designed for military, law enforcement and professional operators, will exhibit at the International Association of Chiefs of Police (IACP) Annual Conference and Exposition. Visitors can meet the UF PRO team at Booth 361 on 25–27 October 2026 at the Orange County Convention Center in Orlando, Florida, USA.</w:t>
      </w:r>
    </w:p>
    <w:p w14:paraId="6CC16A05"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p>
    <w:p w14:paraId="32D0F225" w14:textId="77777777" w:rsidR="000D03BA" w:rsidRDefault="000D03BA" w:rsidP="000D03BA">
      <w:pPr>
        <w:spacing w:after="0" w:line="360" w:lineRule="auto"/>
        <w:jc w:val="both"/>
        <w:rPr>
          <w:rFonts w:ascii="Arial" w:eastAsia="Times New Roman" w:hAnsi="Arial" w:cs="Arial"/>
          <w:kern w:val="0"/>
          <w:sz w:val="22"/>
          <w:szCs w:val="22"/>
          <w14:ligatures w14:val="none"/>
        </w:rPr>
      </w:pPr>
      <w:r w:rsidRPr="000D03BA">
        <w:rPr>
          <w:rFonts w:ascii="Arial" w:eastAsia="Times New Roman" w:hAnsi="Arial" w:cs="Arial"/>
          <w:kern w:val="0"/>
          <w:sz w:val="22"/>
          <w:szCs w:val="22"/>
          <w14:ligatures w14:val="none"/>
        </w:rPr>
        <w:t>The IACP Annual Conference and Exposition brings together law enforcement leaders and public safety professionals from around the world, providing a platform to exchange knowledge and explore equipment and solutions that support policing.</w:t>
      </w:r>
    </w:p>
    <w:p w14:paraId="62A14495"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p>
    <w:p w14:paraId="14E63C40" w14:textId="77777777" w:rsidR="000D03BA" w:rsidRDefault="000D03BA" w:rsidP="000D03BA">
      <w:pPr>
        <w:spacing w:after="0" w:line="360" w:lineRule="auto"/>
        <w:jc w:val="both"/>
        <w:rPr>
          <w:rFonts w:ascii="Arial" w:eastAsia="Times New Roman" w:hAnsi="Arial" w:cs="Arial"/>
          <w:kern w:val="0"/>
          <w:sz w:val="22"/>
          <w:szCs w:val="22"/>
          <w14:ligatures w14:val="none"/>
        </w:rPr>
      </w:pPr>
      <w:r w:rsidRPr="000D03BA">
        <w:rPr>
          <w:rFonts w:ascii="Arial" w:eastAsia="Times New Roman" w:hAnsi="Arial" w:cs="Arial"/>
          <w:kern w:val="0"/>
          <w:sz w:val="22"/>
          <w:szCs w:val="22"/>
          <w14:ligatures w14:val="none"/>
        </w:rPr>
        <w:t>At Booth 361, UF PRO will present clothing systems for patrol duties, tactical operations and cold-weather deployment. The selection includes the Striker TT Combat Uniform and Striker XT Gen.3 Combat Uniform, as well as the P-40 Responder Shirt, P-40 All-Terrain Gen.3 Pants, and P-40 Urban Gen.2 Pants. The AcE Plus Gen.3 Tactical Winter Jacket, Striker Gen.3 Boonie Hats, and 3D Tactical Knee Pads will also be on display.</w:t>
      </w:r>
    </w:p>
    <w:p w14:paraId="421B55CA"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p>
    <w:p w14:paraId="5FA22FAD" w14:textId="77777777" w:rsidR="000D03BA" w:rsidRDefault="000D03BA" w:rsidP="000D03BA">
      <w:pPr>
        <w:spacing w:after="0" w:line="360" w:lineRule="auto"/>
        <w:jc w:val="both"/>
        <w:rPr>
          <w:rFonts w:ascii="Arial" w:eastAsia="Times New Roman" w:hAnsi="Arial" w:cs="Arial"/>
          <w:kern w:val="0"/>
          <w:sz w:val="22"/>
          <w:szCs w:val="22"/>
          <w14:ligatures w14:val="none"/>
        </w:rPr>
      </w:pPr>
      <w:r w:rsidRPr="000D03BA">
        <w:rPr>
          <w:rFonts w:ascii="Arial" w:eastAsia="Times New Roman" w:hAnsi="Arial" w:cs="Arial"/>
          <w:kern w:val="0"/>
          <w:sz w:val="22"/>
          <w:szCs w:val="22"/>
          <w14:ligatures w14:val="none"/>
        </w:rPr>
        <w:t>Visitors can take a closer look at the materials and construction of selected garments and try them on to assess fit and freedom of movement. Conversations with the UF PRO team will provide an opportunity to discuss how different clothing configurations can support specific roles, duties and operating conditions.</w:t>
      </w:r>
    </w:p>
    <w:p w14:paraId="0845022D"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p>
    <w:p w14:paraId="6C0BE42D"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r w:rsidRPr="000D03BA">
        <w:rPr>
          <w:rFonts w:ascii="Arial" w:eastAsia="Times New Roman" w:hAnsi="Arial" w:cs="Arial"/>
          <w:b/>
          <w:bCs/>
          <w:i/>
          <w:iCs/>
          <w:kern w:val="0"/>
          <w:sz w:val="22"/>
          <w:szCs w:val="22"/>
          <w14:ligatures w14:val="none"/>
        </w:rPr>
        <w:t>About UF PRO</w:t>
      </w:r>
    </w:p>
    <w:p w14:paraId="1F3D7482" w14:textId="77777777" w:rsidR="000D03BA" w:rsidRDefault="000D03BA" w:rsidP="000D03BA">
      <w:pPr>
        <w:spacing w:after="0" w:line="360" w:lineRule="auto"/>
        <w:jc w:val="both"/>
        <w:rPr>
          <w:rFonts w:ascii="Arial" w:eastAsia="Times New Roman" w:hAnsi="Arial" w:cs="Arial"/>
          <w:i/>
          <w:iCs/>
          <w:kern w:val="0"/>
          <w:sz w:val="22"/>
          <w:szCs w:val="22"/>
          <w14:ligatures w14:val="none"/>
        </w:rPr>
      </w:pPr>
      <w:r w:rsidRPr="000D03BA">
        <w:rPr>
          <w:rFonts w:ascii="Arial" w:eastAsia="Times New Roman" w:hAnsi="Arial" w:cs="Arial"/>
          <w:i/>
          <w:iCs/>
          <w:kern w:val="0"/>
          <w:sz w:val="22"/>
          <w:szCs w:val="22"/>
          <w14:ligatures w14:val="none"/>
        </w:rPr>
        <w:t>UF PRO designs and manufactures high-end tactical clothing systems for professional end-users who demand the finest in mission support.</w:t>
      </w:r>
    </w:p>
    <w:p w14:paraId="6972F8F4"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p>
    <w:p w14:paraId="13AB50C2" w14:textId="77777777" w:rsidR="000D03BA" w:rsidRDefault="000D03BA" w:rsidP="000D03BA">
      <w:pPr>
        <w:spacing w:after="0" w:line="360" w:lineRule="auto"/>
        <w:jc w:val="both"/>
        <w:rPr>
          <w:rFonts w:ascii="Arial" w:eastAsia="Times New Roman" w:hAnsi="Arial" w:cs="Arial"/>
          <w:i/>
          <w:iCs/>
          <w:kern w:val="0"/>
          <w:sz w:val="22"/>
          <w:szCs w:val="22"/>
          <w14:ligatures w14:val="none"/>
        </w:rPr>
      </w:pPr>
      <w:r w:rsidRPr="000D03BA">
        <w:rPr>
          <w:rFonts w:ascii="Arial" w:eastAsia="Times New Roman" w:hAnsi="Arial" w:cs="Arial"/>
          <w:i/>
          <w:iCs/>
          <w:kern w:val="0"/>
          <w:sz w:val="22"/>
          <w:szCs w:val="22"/>
          <w14:ligatures w14:val="none"/>
        </w:rPr>
        <w:t>With decades of expertise in premium manufacturing, rigorous research and testing initiatives, and invaluable input from frontline personnel, these garments excel in quality and functionality. Each piece is crafted to support top-tier professionals in achieving peak performance.</w:t>
      </w:r>
    </w:p>
    <w:p w14:paraId="6C8A8168"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p>
    <w:p w14:paraId="2E45D86D" w14:textId="77777777" w:rsidR="000D03BA" w:rsidRDefault="000D03BA" w:rsidP="000D03BA">
      <w:pPr>
        <w:spacing w:after="0" w:line="360" w:lineRule="auto"/>
        <w:jc w:val="both"/>
        <w:rPr>
          <w:rFonts w:ascii="Arial" w:eastAsia="Times New Roman" w:hAnsi="Arial" w:cs="Arial"/>
          <w:i/>
          <w:iCs/>
          <w:kern w:val="0"/>
          <w:sz w:val="22"/>
          <w:szCs w:val="22"/>
          <w14:ligatures w14:val="none"/>
        </w:rPr>
      </w:pPr>
      <w:r w:rsidRPr="000D03BA">
        <w:rPr>
          <w:rFonts w:ascii="Arial" w:eastAsia="Times New Roman" w:hAnsi="Arial" w:cs="Arial"/>
          <w:i/>
          <w:iCs/>
          <w:kern w:val="0"/>
          <w:sz w:val="22"/>
          <w:szCs w:val="22"/>
          <w14:ligatures w14:val="none"/>
        </w:rPr>
        <w:t>Trusted by elite military and law enforcement units, UF PRO unwaveringly strives for perfection in every product so that the tactical clothing consistently meets the standards of these forces.</w:t>
      </w:r>
    </w:p>
    <w:p w14:paraId="7A129F7F"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p>
    <w:p w14:paraId="488C9F0B" w14:textId="77777777" w:rsidR="000D03BA" w:rsidRDefault="000D03BA" w:rsidP="000D03BA">
      <w:pPr>
        <w:spacing w:after="0" w:line="360" w:lineRule="auto"/>
        <w:jc w:val="both"/>
        <w:rPr>
          <w:rFonts w:ascii="Arial" w:eastAsia="Times New Roman" w:hAnsi="Arial" w:cs="Arial"/>
          <w:i/>
          <w:iCs/>
          <w:kern w:val="0"/>
          <w:sz w:val="22"/>
          <w:szCs w:val="22"/>
          <w14:ligatures w14:val="none"/>
        </w:rPr>
      </w:pPr>
      <w:r w:rsidRPr="000D03BA">
        <w:rPr>
          <w:rFonts w:ascii="Arial" w:eastAsia="Times New Roman" w:hAnsi="Arial" w:cs="Arial"/>
          <w:i/>
          <w:iCs/>
          <w:kern w:val="0"/>
          <w:sz w:val="22"/>
          <w:szCs w:val="22"/>
          <w14:ligatures w14:val="none"/>
        </w:rPr>
        <w:t>UF PRO is an integral part of the Mehler Systems group, benefiting from the rich heritage and expertise that the name represents. By aligning closely with Mehler Systems, UF PRO ensures seamless integration of its cutting-edge protection technology and superior tactical gear, providing operators with the edge they need to act with greater precision and confidence in difficult situations and challenging environments.</w:t>
      </w:r>
    </w:p>
    <w:p w14:paraId="1D9812BC"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p>
    <w:p w14:paraId="55BE53D8"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r w:rsidRPr="000D03BA">
        <w:rPr>
          <w:rFonts w:ascii="Arial" w:eastAsia="Times New Roman" w:hAnsi="Arial" w:cs="Arial"/>
          <w:i/>
          <w:iCs/>
          <w:kern w:val="0"/>
          <w:sz w:val="22"/>
          <w:szCs w:val="22"/>
          <w14:ligatures w14:val="none"/>
        </w:rPr>
        <w:t xml:space="preserve">For more information about UF PRO please visit: </w:t>
      </w:r>
      <w:hyperlink r:id="rId4" w:history="1">
        <w:r w:rsidRPr="000D03BA">
          <w:rPr>
            <w:rFonts w:ascii="Arial" w:eastAsia="Times New Roman" w:hAnsi="Arial" w:cs="Arial"/>
            <w:i/>
            <w:iCs/>
            <w:color w:val="0000FF"/>
            <w:kern w:val="0"/>
            <w:sz w:val="22"/>
            <w:szCs w:val="22"/>
            <w:u w:val="single"/>
            <w14:ligatures w14:val="none"/>
          </w:rPr>
          <w:t>ufpro.com</w:t>
        </w:r>
      </w:hyperlink>
    </w:p>
    <w:p w14:paraId="625E2398" w14:textId="77777777" w:rsidR="000D03BA" w:rsidRDefault="000D03BA" w:rsidP="000D03BA">
      <w:pPr>
        <w:spacing w:after="0" w:line="360" w:lineRule="auto"/>
        <w:jc w:val="both"/>
        <w:rPr>
          <w:rFonts w:ascii="Arial" w:eastAsia="Times New Roman" w:hAnsi="Arial" w:cs="Arial"/>
          <w:b/>
          <w:bCs/>
          <w:i/>
          <w:iCs/>
          <w:kern w:val="0"/>
          <w:sz w:val="22"/>
          <w:szCs w:val="22"/>
          <w14:ligatures w14:val="none"/>
        </w:rPr>
      </w:pPr>
    </w:p>
    <w:p w14:paraId="01A36010" w14:textId="02752020" w:rsidR="000D03BA" w:rsidRPr="000D03BA" w:rsidRDefault="000D03BA" w:rsidP="000D03BA">
      <w:pPr>
        <w:spacing w:after="0" w:line="360" w:lineRule="auto"/>
        <w:jc w:val="both"/>
        <w:rPr>
          <w:rFonts w:ascii="Arial" w:eastAsia="Times New Roman" w:hAnsi="Arial" w:cs="Arial"/>
          <w:kern w:val="0"/>
          <w:sz w:val="22"/>
          <w:szCs w:val="22"/>
          <w14:ligatures w14:val="none"/>
        </w:rPr>
      </w:pPr>
      <w:r w:rsidRPr="000D03BA">
        <w:rPr>
          <w:rFonts w:ascii="Arial" w:eastAsia="Times New Roman" w:hAnsi="Arial" w:cs="Arial"/>
          <w:b/>
          <w:bCs/>
          <w:i/>
          <w:iCs/>
          <w:kern w:val="0"/>
          <w:sz w:val="22"/>
          <w:szCs w:val="22"/>
          <w14:ligatures w14:val="none"/>
        </w:rPr>
        <w:t>Media Contact:</w:t>
      </w:r>
    </w:p>
    <w:p w14:paraId="73A8EA13"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r w:rsidRPr="000D03BA">
        <w:rPr>
          <w:rFonts w:ascii="Arial" w:eastAsia="Times New Roman" w:hAnsi="Arial" w:cs="Arial"/>
          <w:i/>
          <w:iCs/>
          <w:kern w:val="0"/>
          <w:sz w:val="22"/>
          <w:szCs w:val="22"/>
          <w14:ligatures w14:val="none"/>
        </w:rPr>
        <w:t>Marina Brankovič</w:t>
      </w:r>
    </w:p>
    <w:p w14:paraId="3228D7CF" w14:textId="77777777" w:rsidR="000D03BA" w:rsidRPr="000D03BA" w:rsidRDefault="000D03BA" w:rsidP="000D03BA">
      <w:pPr>
        <w:spacing w:after="0" w:line="360" w:lineRule="auto"/>
        <w:jc w:val="both"/>
        <w:rPr>
          <w:rFonts w:ascii="Arial" w:eastAsia="Times New Roman" w:hAnsi="Arial" w:cs="Arial"/>
          <w:kern w:val="0"/>
          <w:sz w:val="22"/>
          <w:szCs w:val="22"/>
          <w14:ligatures w14:val="none"/>
        </w:rPr>
      </w:pPr>
      <w:r w:rsidRPr="000D03BA">
        <w:rPr>
          <w:rFonts w:ascii="Arial" w:eastAsia="Times New Roman" w:hAnsi="Arial" w:cs="Arial"/>
          <w:i/>
          <w:iCs/>
          <w:kern w:val="0"/>
          <w:sz w:val="22"/>
          <w:szCs w:val="22"/>
          <w14:ligatures w14:val="none"/>
        </w:rPr>
        <w:t>Content Manager</w:t>
      </w:r>
    </w:p>
    <w:p w14:paraId="65D97207" w14:textId="4F6F78AB" w:rsidR="00A57860" w:rsidRPr="000D03BA" w:rsidRDefault="000D03BA" w:rsidP="000D03BA">
      <w:pPr>
        <w:spacing w:after="0" w:line="360" w:lineRule="auto"/>
        <w:jc w:val="both"/>
        <w:rPr>
          <w:rFonts w:ascii="Arial" w:eastAsia="Times New Roman" w:hAnsi="Arial" w:cs="Arial"/>
          <w:kern w:val="0"/>
          <w:sz w:val="22"/>
          <w:szCs w:val="22"/>
          <w14:ligatures w14:val="none"/>
        </w:rPr>
      </w:pPr>
      <w:hyperlink r:id="rId5" w:history="1">
        <w:r w:rsidRPr="000D03BA">
          <w:rPr>
            <w:rFonts w:ascii="Arial" w:eastAsia="Times New Roman" w:hAnsi="Arial" w:cs="Arial"/>
            <w:color w:val="0000FF"/>
            <w:kern w:val="0"/>
            <w:sz w:val="22"/>
            <w:szCs w:val="22"/>
            <w:u w:val="single"/>
            <w14:ligatures w14:val="none"/>
          </w:rPr>
          <w:t>marina.brankovic@ufpro.si</w:t>
        </w:r>
      </w:hyperlink>
    </w:p>
    <w:sectPr w:rsidR="00A57860" w:rsidRPr="000D03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3BA"/>
    <w:rsid w:val="000D03BA"/>
    <w:rsid w:val="00A57860"/>
    <w:rsid w:val="00C73D97"/>
    <w:rsid w:val="00C917F8"/>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7DCCC"/>
  <w15:chartTrackingRefBased/>
  <w15:docId w15:val="{4F7C3FFF-59C4-7348-A4FA-C231B041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3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3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3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3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3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3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3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3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3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3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3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3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3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3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3BA"/>
    <w:rPr>
      <w:rFonts w:eastAsiaTheme="majorEastAsia" w:cstheme="majorBidi"/>
      <w:color w:val="272727" w:themeColor="text1" w:themeTint="D8"/>
    </w:rPr>
  </w:style>
  <w:style w:type="paragraph" w:styleId="Title">
    <w:name w:val="Title"/>
    <w:basedOn w:val="Normal"/>
    <w:next w:val="Normal"/>
    <w:link w:val="TitleChar"/>
    <w:uiPriority w:val="10"/>
    <w:qFormat/>
    <w:rsid w:val="000D03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3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3BA"/>
    <w:pPr>
      <w:spacing w:before="160"/>
      <w:jc w:val="center"/>
    </w:pPr>
    <w:rPr>
      <w:i/>
      <w:iCs/>
      <w:color w:val="404040" w:themeColor="text1" w:themeTint="BF"/>
    </w:rPr>
  </w:style>
  <w:style w:type="character" w:customStyle="1" w:styleId="QuoteChar">
    <w:name w:val="Quote Char"/>
    <w:basedOn w:val="DefaultParagraphFont"/>
    <w:link w:val="Quote"/>
    <w:uiPriority w:val="29"/>
    <w:rsid w:val="000D03BA"/>
    <w:rPr>
      <w:i/>
      <w:iCs/>
      <w:color w:val="404040" w:themeColor="text1" w:themeTint="BF"/>
    </w:rPr>
  </w:style>
  <w:style w:type="paragraph" w:styleId="ListParagraph">
    <w:name w:val="List Paragraph"/>
    <w:basedOn w:val="Normal"/>
    <w:uiPriority w:val="34"/>
    <w:qFormat/>
    <w:rsid w:val="000D03BA"/>
    <w:pPr>
      <w:ind w:left="720"/>
      <w:contextualSpacing/>
    </w:pPr>
  </w:style>
  <w:style w:type="character" w:styleId="IntenseEmphasis">
    <w:name w:val="Intense Emphasis"/>
    <w:basedOn w:val="DefaultParagraphFont"/>
    <w:uiPriority w:val="21"/>
    <w:qFormat/>
    <w:rsid w:val="000D03BA"/>
    <w:rPr>
      <w:i/>
      <w:iCs/>
      <w:color w:val="0F4761" w:themeColor="accent1" w:themeShade="BF"/>
    </w:rPr>
  </w:style>
  <w:style w:type="paragraph" w:styleId="IntenseQuote">
    <w:name w:val="Intense Quote"/>
    <w:basedOn w:val="Normal"/>
    <w:next w:val="Normal"/>
    <w:link w:val="IntenseQuoteChar"/>
    <w:uiPriority w:val="30"/>
    <w:qFormat/>
    <w:rsid w:val="000D03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3BA"/>
    <w:rPr>
      <w:i/>
      <w:iCs/>
      <w:color w:val="0F4761" w:themeColor="accent1" w:themeShade="BF"/>
    </w:rPr>
  </w:style>
  <w:style w:type="character" w:styleId="IntenseReference">
    <w:name w:val="Intense Reference"/>
    <w:basedOn w:val="DefaultParagraphFont"/>
    <w:uiPriority w:val="32"/>
    <w:qFormat/>
    <w:rsid w:val="000D03BA"/>
    <w:rPr>
      <w:b/>
      <w:bCs/>
      <w:smallCaps/>
      <w:color w:val="0F4761" w:themeColor="accent1" w:themeShade="BF"/>
      <w:spacing w:val="5"/>
    </w:rPr>
  </w:style>
  <w:style w:type="character" w:styleId="Strong">
    <w:name w:val="Strong"/>
    <w:basedOn w:val="DefaultParagraphFont"/>
    <w:uiPriority w:val="22"/>
    <w:qFormat/>
    <w:rsid w:val="000D03BA"/>
    <w:rPr>
      <w:b/>
      <w:bCs/>
    </w:rPr>
  </w:style>
  <w:style w:type="paragraph" w:styleId="NormalWeb">
    <w:name w:val="Normal (Web)"/>
    <w:basedOn w:val="Normal"/>
    <w:uiPriority w:val="99"/>
    <w:semiHidden/>
    <w:unhideWhenUsed/>
    <w:rsid w:val="000D03B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D03BA"/>
    <w:rPr>
      <w:i/>
      <w:iCs/>
    </w:rPr>
  </w:style>
  <w:style w:type="character" w:styleId="Hyperlink">
    <w:name w:val="Hyperlink"/>
    <w:basedOn w:val="DefaultParagraphFont"/>
    <w:uiPriority w:val="99"/>
    <w:semiHidden/>
    <w:unhideWhenUsed/>
    <w:rsid w:val="000D03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na.brankovic@ufpro.si" TargetMode="External"/><Relationship Id="rId4" Type="http://schemas.openxmlformats.org/officeDocument/2006/relationships/hyperlink" Target="http://ufpr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2026-10-08T12:03:00Z</dcterms:created>
  <dcterms:modified xsi:type="dcterms:W3CDTF">2026-10-08T12:03:00Z</dcterms:modified>
</cp:coreProperties>
</file>