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073E1" w14:textId="77777777" w:rsidR="00D51735" w:rsidRDefault="00D51735" w:rsidP="00D51735">
      <w:pPr>
        <w:spacing w:after="0" w:line="360" w:lineRule="auto"/>
        <w:jc w:val="both"/>
        <w:rPr>
          <w:rFonts w:ascii="Arial" w:hAnsi="Arial" w:cs="Arial"/>
          <w:b/>
          <w:bCs/>
        </w:rPr>
      </w:pPr>
      <w:r>
        <w:rPr>
          <w:rFonts w:ascii="Arial" w:hAnsi="Arial"/>
          <w:b/>
        </w:rPr>
        <w:t xml:space="preserve">Stärkung des Eckpfeilers der Schutztextilindustrie: Einblicke von Darinka </w:t>
      </w:r>
      <w:proofErr w:type="spellStart"/>
      <w:r>
        <w:rPr>
          <w:rFonts w:ascii="Arial" w:hAnsi="Arial"/>
          <w:b/>
        </w:rPr>
        <w:t>Radić</w:t>
      </w:r>
      <w:proofErr w:type="spellEnd"/>
      <w:r>
        <w:rPr>
          <w:rFonts w:ascii="Arial" w:hAnsi="Arial"/>
          <w:b/>
        </w:rPr>
        <w:t xml:space="preserve">, Managing </w:t>
      </w:r>
      <w:proofErr w:type="spellStart"/>
      <w:r>
        <w:rPr>
          <w:rFonts w:ascii="Arial" w:hAnsi="Arial"/>
          <w:b/>
        </w:rPr>
        <w:t>Director</w:t>
      </w:r>
      <w:proofErr w:type="spellEnd"/>
      <w:r>
        <w:rPr>
          <w:rFonts w:ascii="Arial" w:hAnsi="Arial"/>
          <w:b/>
        </w:rPr>
        <w:t xml:space="preserve"> Mehler </w:t>
      </w:r>
      <w:proofErr w:type="spellStart"/>
      <w:r>
        <w:rPr>
          <w:rFonts w:ascii="Arial" w:hAnsi="Arial"/>
          <w:b/>
        </w:rPr>
        <w:t>Protection</w:t>
      </w:r>
      <w:proofErr w:type="spellEnd"/>
      <w:r>
        <w:rPr>
          <w:rFonts w:ascii="Arial" w:hAnsi="Arial"/>
          <w:b/>
        </w:rPr>
        <w:t xml:space="preserve"> Zrenjanin</w:t>
      </w:r>
    </w:p>
    <w:p w14:paraId="7FA48AA9" w14:textId="77777777" w:rsidR="00D51735" w:rsidRPr="00D51735" w:rsidRDefault="00D51735" w:rsidP="00D51735">
      <w:pPr>
        <w:spacing w:after="0" w:line="360" w:lineRule="auto"/>
        <w:jc w:val="both"/>
        <w:rPr>
          <w:rFonts w:ascii="Arial" w:hAnsi="Arial" w:cs="Arial"/>
          <w:b/>
          <w:bCs/>
        </w:rPr>
      </w:pPr>
    </w:p>
    <w:p w14:paraId="745A28D8" w14:textId="3F6C8576" w:rsidR="00D51735" w:rsidRDefault="00D51735" w:rsidP="00D51735">
      <w:pPr>
        <w:spacing w:after="0" w:line="360" w:lineRule="auto"/>
        <w:jc w:val="both"/>
        <w:rPr>
          <w:rFonts w:ascii="Arial" w:hAnsi="Arial" w:cs="Arial"/>
          <w:b/>
          <w:bCs/>
        </w:rPr>
      </w:pPr>
      <w:r>
        <w:rPr>
          <w:rFonts w:ascii="Arial" w:hAnsi="Arial"/>
          <w:b/>
        </w:rPr>
        <w:t>ZRENJANIN, SERBIEN (0</w:t>
      </w:r>
      <w:r w:rsidR="003778F9">
        <w:rPr>
          <w:rFonts w:ascii="Arial" w:hAnsi="Arial"/>
          <w:b/>
        </w:rPr>
        <w:t>9</w:t>
      </w:r>
      <w:r>
        <w:rPr>
          <w:rFonts w:ascii="Arial" w:hAnsi="Arial"/>
          <w:b/>
        </w:rPr>
        <w:t>.04.25)</w:t>
      </w:r>
    </w:p>
    <w:p w14:paraId="4FE486CB" w14:textId="77777777" w:rsidR="00D51735" w:rsidRPr="00D51735" w:rsidRDefault="00D51735" w:rsidP="00D51735">
      <w:pPr>
        <w:spacing w:after="0" w:line="360" w:lineRule="auto"/>
        <w:jc w:val="both"/>
        <w:rPr>
          <w:rFonts w:ascii="Arial" w:hAnsi="Arial" w:cs="Arial"/>
        </w:rPr>
      </w:pPr>
    </w:p>
    <w:p w14:paraId="41DDE9D1" w14:textId="77777777" w:rsidR="00D51735" w:rsidRDefault="00D51735" w:rsidP="00D51735">
      <w:pPr>
        <w:spacing w:after="0" w:line="360" w:lineRule="auto"/>
        <w:jc w:val="both"/>
        <w:rPr>
          <w:rFonts w:ascii="Arial" w:hAnsi="Arial" w:cs="Arial"/>
        </w:rPr>
      </w:pPr>
      <w:r>
        <w:rPr>
          <w:rFonts w:ascii="Arial" w:hAnsi="Arial"/>
        </w:rPr>
        <w:t xml:space="preserve">Mehler </w:t>
      </w:r>
      <w:proofErr w:type="spellStart"/>
      <w:r>
        <w:rPr>
          <w:rFonts w:ascii="Arial" w:hAnsi="Arial"/>
        </w:rPr>
        <w:t>Protective</w:t>
      </w:r>
      <w:proofErr w:type="spellEnd"/>
      <w:r>
        <w:rPr>
          <w:rFonts w:ascii="Arial" w:hAnsi="Arial"/>
        </w:rPr>
        <w:t xml:space="preserve"> System </w:t>
      </w:r>
      <w:proofErr w:type="spellStart"/>
      <w:r>
        <w:rPr>
          <w:rFonts w:ascii="Arial" w:hAnsi="Arial"/>
        </w:rPr>
        <w:t>d.o.o</w:t>
      </w:r>
      <w:proofErr w:type="spellEnd"/>
      <w:r>
        <w:rPr>
          <w:rFonts w:ascii="Arial" w:hAnsi="Arial"/>
        </w:rPr>
        <w:t xml:space="preserve">., Teil der Marke Mehler </w:t>
      </w:r>
      <w:proofErr w:type="spellStart"/>
      <w:r>
        <w:rPr>
          <w:rFonts w:ascii="Arial" w:hAnsi="Arial"/>
        </w:rPr>
        <w:t>Protection</w:t>
      </w:r>
      <w:proofErr w:type="spellEnd"/>
      <w:r>
        <w:rPr>
          <w:rFonts w:ascii="Arial" w:hAnsi="Arial"/>
        </w:rPr>
        <w:t xml:space="preserve"> innerhalb der Mehler Systems Group, ist der Produktionsstandort in Zrenjanin, Serbien. Das auf Textilien spezialisierte Unternehmen konzentriert sich auf hochwertige Schutzlösungen für Militär, Polizei und Sicherheitskräfte weltweit. Als einer von drei strategischen Standorten innerhalb der Marke Mehler </w:t>
      </w:r>
      <w:proofErr w:type="spellStart"/>
      <w:r>
        <w:rPr>
          <w:rFonts w:ascii="Arial" w:hAnsi="Arial"/>
        </w:rPr>
        <w:t>Protection</w:t>
      </w:r>
      <w:proofErr w:type="spellEnd"/>
      <w:r>
        <w:rPr>
          <w:rFonts w:ascii="Arial" w:hAnsi="Arial"/>
        </w:rPr>
        <w:t xml:space="preserve"> spielt Mehler </w:t>
      </w:r>
      <w:proofErr w:type="spellStart"/>
      <w:r>
        <w:rPr>
          <w:rFonts w:ascii="Arial" w:hAnsi="Arial"/>
        </w:rPr>
        <w:t>Protection</w:t>
      </w:r>
      <w:proofErr w:type="spellEnd"/>
      <w:r>
        <w:rPr>
          <w:rFonts w:ascii="Arial" w:hAnsi="Arial"/>
        </w:rPr>
        <w:t xml:space="preserve"> Zrenjanin neben Fulda und Königslutter eine entscheidende Rolle im vertikal integrierten Produktionsnetzwerk der Gruppe.</w:t>
      </w:r>
    </w:p>
    <w:p w14:paraId="5490CF57" w14:textId="77777777" w:rsidR="00D51735" w:rsidRPr="00D51735" w:rsidRDefault="00D51735" w:rsidP="00D51735">
      <w:pPr>
        <w:spacing w:after="0" w:line="360" w:lineRule="auto"/>
        <w:jc w:val="both"/>
        <w:rPr>
          <w:rFonts w:ascii="Arial" w:hAnsi="Arial" w:cs="Arial"/>
        </w:rPr>
      </w:pPr>
    </w:p>
    <w:p w14:paraId="795FE0CC" w14:textId="77777777" w:rsidR="00D51735" w:rsidRDefault="00D51735" w:rsidP="00D51735">
      <w:pPr>
        <w:spacing w:after="0" w:line="360" w:lineRule="auto"/>
        <w:jc w:val="both"/>
        <w:rPr>
          <w:rFonts w:ascii="Arial" w:hAnsi="Arial" w:cs="Arial"/>
        </w:rPr>
      </w:pPr>
      <w:r>
        <w:rPr>
          <w:rFonts w:ascii="Arial" w:hAnsi="Arial"/>
        </w:rPr>
        <w:t xml:space="preserve">Unlängst haben wir in einem Interview mit Darinka </w:t>
      </w:r>
      <w:proofErr w:type="spellStart"/>
      <w:r>
        <w:rPr>
          <w:rFonts w:ascii="Arial" w:hAnsi="Arial"/>
        </w:rPr>
        <w:t>Radić</w:t>
      </w:r>
      <w:proofErr w:type="spellEnd"/>
      <w:r>
        <w:rPr>
          <w:rFonts w:ascii="Arial" w:hAnsi="Arial"/>
        </w:rPr>
        <w:t xml:space="preserve">, Managing </w:t>
      </w:r>
      <w:proofErr w:type="spellStart"/>
      <w:r>
        <w:rPr>
          <w:rFonts w:ascii="Arial" w:hAnsi="Arial"/>
        </w:rPr>
        <w:t>Director</w:t>
      </w:r>
      <w:proofErr w:type="spellEnd"/>
      <w:r>
        <w:rPr>
          <w:rFonts w:ascii="Arial" w:hAnsi="Arial"/>
        </w:rPr>
        <w:t xml:space="preserve"> bei Mehler </w:t>
      </w:r>
      <w:proofErr w:type="spellStart"/>
      <w:r>
        <w:rPr>
          <w:rFonts w:ascii="Arial" w:hAnsi="Arial"/>
        </w:rPr>
        <w:t>Protection</w:t>
      </w:r>
      <w:proofErr w:type="spellEnd"/>
      <w:r>
        <w:rPr>
          <w:rFonts w:ascii="Arial" w:hAnsi="Arial"/>
        </w:rPr>
        <w:t xml:space="preserve"> Zrenjanin, untersucht, wie das Unternehmen wächst, welche Rolle es innerhalb der Mehler Systems Group spielt und wie es den sich verändernden Anforderungen der Schutztextilindustrie auch in Zukunft gerecht werden will.</w:t>
      </w:r>
    </w:p>
    <w:p w14:paraId="0C12F5B3" w14:textId="77777777" w:rsidR="00D51735" w:rsidRPr="00D51735" w:rsidRDefault="00D51735" w:rsidP="00D51735">
      <w:pPr>
        <w:spacing w:after="0" w:line="360" w:lineRule="auto"/>
        <w:jc w:val="both"/>
        <w:rPr>
          <w:rFonts w:ascii="Arial" w:hAnsi="Arial" w:cs="Arial"/>
        </w:rPr>
      </w:pPr>
    </w:p>
    <w:p w14:paraId="6E3FE532" w14:textId="77777777" w:rsidR="00D51735" w:rsidRPr="00D51735" w:rsidRDefault="00D51735" w:rsidP="00D51735">
      <w:pPr>
        <w:spacing w:after="0" w:line="360" w:lineRule="auto"/>
        <w:jc w:val="both"/>
        <w:rPr>
          <w:rFonts w:ascii="Arial" w:hAnsi="Arial" w:cs="Arial"/>
        </w:rPr>
      </w:pPr>
      <w:r>
        <w:rPr>
          <w:rFonts w:ascii="Arial" w:hAnsi="Arial"/>
          <w:b/>
        </w:rPr>
        <w:t xml:space="preserve">F: Mehler </w:t>
      </w:r>
      <w:proofErr w:type="spellStart"/>
      <w:r>
        <w:rPr>
          <w:rFonts w:ascii="Arial" w:hAnsi="Arial"/>
          <w:b/>
        </w:rPr>
        <w:t>Protection</w:t>
      </w:r>
      <w:proofErr w:type="spellEnd"/>
      <w:r>
        <w:rPr>
          <w:rFonts w:ascii="Arial" w:hAnsi="Arial"/>
          <w:b/>
        </w:rPr>
        <w:t xml:space="preserve"> Zrenjanin ist über die Jahre deutlich gewachsen. Welche wichtigen Meilensteine haben diese Reise geprägt, und was war der Antrieb für Ihre jüngste Expansion?</w:t>
      </w:r>
    </w:p>
    <w:p w14:paraId="2448AF5E" w14:textId="77777777" w:rsidR="00D51735" w:rsidRDefault="00D51735" w:rsidP="00D51735">
      <w:pPr>
        <w:spacing w:after="0" w:line="360" w:lineRule="auto"/>
        <w:jc w:val="both"/>
        <w:rPr>
          <w:rFonts w:ascii="Arial" w:hAnsi="Arial" w:cs="Arial"/>
        </w:rPr>
      </w:pPr>
      <w:r>
        <w:rPr>
          <w:rFonts w:ascii="Arial" w:hAnsi="Arial"/>
        </w:rPr>
        <w:t xml:space="preserve">A: Über die Jahre ist Mehler </w:t>
      </w:r>
      <w:proofErr w:type="spellStart"/>
      <w:r>
        <w:rPr>
          <w:rFonts w:ascii="Arial" w:hAnsi="Arial"/>
        </w:rPr>
        <w:t>Protection</w:t>
      </w:r>
      <w:proofErr w:type="spellEnd"/>
      <w:r>
        <w:rPr>
          <w:rFonts w:ascii="Arial" w:hAnsi="Arial"/>
        </w:rPr>
        <w:t xml:space="preserve"> Zrenjanin erheblich gewachsen. Ein wichtiger Meilenstein war 2024 die Eröffnung der neuen Produktionshalle mit 6.200 m², wodurch unsere Gesamtarbeitsfläche auf 9.900 m² und unsere Grundstücksfläche auf 49.000 m² anwuchs. Die moderne Erweiterung umfasst innovative Produktionslinien, einen Ausstellungsraum, Schulungsbereiche und ein eigenes Technologiezentrum. Ausschlaggebend waren die weltweit steigende Nachfrage und unser Bestreben, mehr Produktionsprozesse intern abzuwickeln. Die Erweiterung ermöglicht es uns, hochentwickelte Maschinen aufzustellen, Arbeitsabläufe zu verbessern und unseren Produktionsausstoß effizient zu skalieren. Auf diese Weise positionieren wir uns als leistungsstarkes Produktionszentrum für Mehler Systems.</w:t>
      </w:r>
    </w:p>
    <w:p w14:paraId="1C5103F5" w14:textId="77777777" w:rsidR="00D51735" w:rsidRPr="00D51735" w:rsidRDefault="00D51735" w:rsidP="00D51735">
      <w:pPr>
        <w:spacing w:after="0" w:line="360" w:lineRule="auto"/>
        <w:jc w:val="both"/>
        <w:rPr>
          <w:rFonts w:ascii="Arial" w:hAnsi="Arial" w:cs="Arial"/>
        </w:rPr>
      </w:pPr>
    </w:p>
    <w:p w14:paraId="137C7AE6" w14:textId="77777777" w:rsidR="00D51735" w:rsidRPr="00D51735" w:rsidRDefault="00D51735" w:rsidP="00D51735">
      <w:pPr>
        <w:spacing w:after="0" w:line="360" w:lineRule="auto"/>
        <w:jc w:val="both"/>
        <w:rPr>
          <w:rFonts w:ascii="Arial" w:hAnsi="Arial" w:cs="Arial"/>
        </w:rPr>
      </w:pPr>
      <w:r>
        <w:rPr>
          <w:rFonts w:ascii="Arial" w:hAnsi="Arial"/>
          <w:b/>
        </w:rPr>
        <w:t>F: Wie schlägt sich dieses Wachstum auf die Entwicklung der Belegschaft und die Auswirkungen auf die Gemeinschaft nieder?</w:t>
      </w:r>
    </w:p>
    <w:p w14:paraId="2983838D" w14:textId="77777777" w:rsidR="00D51735" w:rsidRDefault="00D51735" w:rsidP="00D51735">
      <w:pPr>
        <w:spacing w:after="0" w:line="360" w:lineRule="auto"/>
        <w:jc w:val="both"/>
        <w:rPr>
          <w:rFonts w:ascii="Arial" w:hAnsi="Arial" w:cs="Arial"/>
        </w:rPr>
      </w:pPr>
      <w:r>
        <w:rPr>
          <w:rFonts w:ascii="Arial" w:hAnsi="Arial"/>
        </w:rPr>
        <w:t xml:space="preserve">A: Von 206 Mitarbeitenden im Jahr 2019 sind wir bis Anfang 2025 auf 760 Mitarbeitende gewachsen. Die Entwicklung der Belegschaft ist ein zentraler Erfolgsfaktor. Wir arbeiten mit lokalen Textilschulen zusammen, unterstützen duale Ausbildungsprogramme und haben die Ausbildung von Industrienäherinnen wiederaufgenommen. Unser Schulungszentrum vor Ort sorgt dafür, dass neueingestellte Arbeitskräfte gut vorbereitet und kontinuierlich weitergebildet </w:t>
      </w:r>
      <w:r>
        <w:rPr>
          <w:rFonts w:ascii="Arial" w:hAnsi="Arial"/>
        </w:rPr>
        <w:lastRenderedPageBreak/>
        <w:t>werden. Dies unterstützt nicht nur unsere Geschäftstätigkeit, sondern stärkt auch die lokale Wirtschaft und eröffnet langfristige Karrierechancen.</w:t>
      </w:r>
    </w:p>
    <w:p w14:paraId="1DB48E6A" w14:textId="77777777" w:rsidR="00D51735" w:rsidRPr="00D51735" w:rsidRDefault="00D51735" w:rsidP="00D51735">
      <w:pPr>
        <w:spacing w:after="0" w:line="360" w:lineRule="auto"/>
        <w:jc w:val="both"/>
        <w:rPr>
          <w:rFonts w:ascii="Arial" w:hAnsi="Arial" w:cs="Arial"/>
        </w:rPr>
      </w:pPr>
    </w:p>
    <w:p w14:paraId="355A8254" w14:textId="77777777" w:rsidR="00D51735" w:rsidRPr="00D51735" w:rsidRDefault="00D51735" w:rsidP="00D51735">
      <w:pPr>
        <w:spacing w:after="0" w:line="360" w:lineRule="auto"/>
        <w:jc w:val="both"/>
        <w:rPr>
          <w:rFonts w:ascii="Arial" w:hAnsi="Arial" w:cs="Arial"/>
        </w:rPr>
      </w:pPr>
      <w:r>
        <w:rPr>
          <w:rFonts w:ascii="Arial" w:hAnsi="Arial"/>
          <w:b/>
        </w:rPr>
        <w:t>F: Welche Herausforderungen prägen die Schutztextilindustrie aktuell, und wie gehen Sie diese an?</w:t>
      </w:r>
    </w:p>
    <w:p w14:paraId="6C469CA4" w14:textId="77777777" w:rsidR="00D51735" w:rsidRDefault="00D51735" w:rsidP="00D51735">
      <w:pPr>
        <w:spacing w:after="0" w:line="360" w:lineRule="auto"/>
        <w:jc w:val="both"/>
        <w:rPr>
          <w:rFonts w:ascii="Arial" w:hAnsi="Arial" w:cs="Arial"/>
        </w:rPr>
      </w:pPr>
      <w:r>
        <w:rPr>
          <w:rFonts w:ascii="Arial" w:hAnsi="Arial"/>
        </w:rPr>
        <w:t xml:space="preserve">A: Die Branche entwickelt sich rasant weiter. Die Nachfrage nach hochentwickelten multifunktionalen Textilien steigt, die Materialkosten steigen, und auch der Druck auf die Erfüllung von Nachhaltigkeitsstandards steigt. Bei Mehler </w:t>
      </w:r>
      <w:proofErr w:type="spellStart"/>
      <w:r>
        <w:rPr>
          <w:rFonts w:ascii="Arial" w:hAnsi="Arial"/>
        </w:rPr>
        <w:t>Protection</w:t>
      </w:r>
      <w:proofErr w:type="spellEnd"/>
      <w:r>
        <w:rPr>
          <w:rFonts w:ascii="Arial" w:hAnsi="Arial"/>
        </w:rPr>
        <w:t xml:space="preserve"> Zrenjanin gehen wir diese Herausforderungen an, indem wir interne Kapazitäten ausbauen, in alternative Materialien investieren und die Energieeffizienz verbessern. Indem wir agil und innovationsorientiert bleiben, werden wir den sich verändernden Marktanforderungen gerecht.</w:t>
      </w:r>
    </w:p>
    <w:p w14:paraId="4446747A" w14:textId="77777777" w:rsidR="00D51735" w:rsidRPr="00D51735" w:rsidRDefault="00D51735" w:rsidP="00D51735">
      <w:pPr>
        <w:spacing w:after="0" w:line="360" w:lineRule="auto"/>
        <w:jc w:val="both"/>
        <w:rPr>
          <w:rFonts w:ascii="Arial" w:hAnsi="Arial" w:cs="Arial"/>
        </w:rPr>
      </w:pPr>
    </w:p>
    <w:p w14:paraId="6BF42E65" w14:textId="77777777" w:rsidR="00D51735" w:rsidRPr="00D51735" w:rsidRDefault="00D51735" w:rsidP="00D51735">
      <w:pPr>
        <w:spacing w:after="0" w:line="360" w:lineRule="auto"/>
        <w:jc w:val="both"/>
        <w:rPr>
          <w:rFonts w:ascii="Arial" w:hAnsi="Arial" w:cs="Arial"/>
        </w:rPr>
      </w:pPr>
      <w:r>
        <w:rPr>
          <w:rFonts w:ascii="Arial" w:hAnsi="Arial"/>
          <w:b/>
        </w:rPr>
        <w:t>F: Ihre aktuelle Produktionskapazität beträgt etwa 3.000.000 Minuten pro Monat. Wie halten Sie einen hohen Produktionsausstoß bei gleichzeitiger Qualitätssicherung aufrecht?</w:t>
      </w:r>
    </w:p>
    <w:p w14:paraId="11A4CB69" w14:textId="77777777" w:rsidR="00D51735" w:rsidRDefault="00D51735" w:rsidP="00D51735">
      <w:pPr>
        <w:spacing w:after="0" w:line="360" w:lineRule="auto"/>
        <w:jc w:val="both"/>
        <w:rPr>
          <w:rFonts w:ascii="Arial" w:hAnsi="Arial" w:cs="Arial"/>
        </w:rPr>
      </w:pPr>
      <w:r>
        <w:rPr>
          <w:rFonts w:ascii="Arial" w:hAnsi="Arial"/>
        </w:rPr>
        <w:t>A: Wir haben ein robustes Produktionsplanungssystem, hochentwickelte Tracking-Technologien und eine kontinuierliche fachbereichsübergreifende Zusammenarbeit implementiert. Das hilft uns, Ressourcen effizient zu verwalten, Arbeitsabläufe in Echtzeit zu überwachen und höchste Qualitätsstandards in der gesamten Produktion zu gewährleisten.</w:t>
      </w:r>
    </w:p>
    <w:p w14:paraId="408E571E" w14:textId="77777777" w:rsidR="00D51735" w:rsidRPr="00D51735" w:rsidRDefault="00D51735" w:rsidP="00D51735">
      <w:pPr>
        <w:spacing w:after="0" w:line="360" w:lineRule="auto"/>
        <w:jc w:val="both"/>
        <w:rPr>
          <w:rFonts w:ascii="Arial" w:hAnsi="Arial" w:cs="Arial"/>
        </w:rPr>
      </w:pPr>
    </w:p>
    <w:p w14:paraId="7A1C3237" w14:textId="77777777" w:rsidR="00D51735" w:rsidRPr="00D51735" w:rsidRDefault="00D51735" w:rsidP="00D51735">
      <w:pPr>
        <w:spacing w:after="0" w:line="360" w:lineRule="auto"/>
        <w:jc w:val="both"/>
        <w:rPr>
          <w:rFonts w:ascii="Arial" w:hAnsi="Arial" w:cs="Arial"/>
        </w:rPr>
      </w:pPr>
      <w:r>
        <w:rPr>
          <w:rFonts w:ascii="Arial" w:hAnsi="Arial"/>
          <w:b/>
        </w:rPr>
        <w:t>F: Welche Rolle spielt die Automatisierung in Ihrem Betrieb?</w:t>
      </w:r>
    </w:p>
    <w:p w14:paraId="26BF553A" w14:textId="77777777" w:rsidR="00D51735" w:rsidRDefault="00D51735" w:rsidP="00D51735">
      <w:pPr>
        <w:spacing w:after="0" w:line="360" w:lineRule="auto"/>
        <w:jc w:val="both"/>
        <w:rPr>
          <w:rFonts w:ascii="Arial" w:hAnsi="Arial" w:cs="Arial"/>
        </w:rPr>
      </w:pPr>
      <w:r>
        <w:rPr>
          <w:rFonts w:ascii="Arial" w:hAnsi="Arial"/>
        </w:rPr>
        <w:t>A: Die Automatisierung hat alles verändert. Sie verbessert Geschwindigkeit, Genauigkeit und Gleichmäßigkeit und reduziert manuelle Schritte und menschliche Fehler. Dadurch konnten wir die Effizienz und Flexibilität über die gesamte Produktion hinweg erhöhen, um besser auf Kundenbedürfnisse eingehen und den Produktionsausstoß ohne Qualitätseinbußen skalieren zu können.</w:t>
      </w:r>
    </w:p>
    <w:p w14:paraId="3175377D" w14:textId="77777777" w:rsidR="00D51735" w:rsidRPr="00D51735" w:rsidRDefault="00D51735" w:rsidP="00D51735">
      <w:pPr>
        <w:spacing w:after="0" w:line="360" w:lineRule="auto"/>
        <w:jc w:val="both"/>
        <w:rPr>
          <w:rFonts w:ascii="Arial" w:hAnsi="Arial" w:cs="Arial"/>
        </w:rPr>
      </w:pPr>
    </w:p>
    <w:p w14:paraId="1535659E" w14:textId="77777777" w:rsidR="00D51735" w:rsidRPr="00D51735" w:rsidRDefault="00D51735" w:rsidP="00D51735">
      <w:pPr>
        <w:spacing w:after="0" w:line="360" w:lineRule="auto"/>
        <w:jc w:val="both"/>
        <w:rPr>
          <w:rFonts w:ascii="Arial" w:hAnsi="Arial" w:cs="Arial"/>
        </w:rPr>
      </w:pPr>
      <w:r>
        <w:rPr>
          <w:rFonts w:ascii="Arial" w:hAnsi="Arial"/>
          <w:b/>
        </w:rPr>
        <w:t>F: Wie ist Innovation in Ihrer Produktionsumgebung eingebettet?</w:t>
      </w:r>
    </w:p>
    <w:p w14:paraId="3C88262E" w14:textId="77777777" w:rsidR="00D51735" w:rsidRDefault="00D51735" w:rsidP="00D51735">
      <w:pPr>
        <w:spacing w:after="0" w:line="360" w:lineRule="auto"/>
        <w:jc w:val="both"/>
        <w:rPr>
          <w:rFonts w:ascii="Arial" w:hAnsi="Arial" w:cs="Arial"/>
        </w:rPr>
      </w:pPr>
      <w:r>
        <w:rPr>
          <w:rFonts w:ascii="Arial" w:hAnsi="Arial"/>
        </w:rPr>
        <w:t>A: Wir investieren aktiv in Fertigungstechniken der nächsten Generation und textile Innovationen. Mit dem Einsatz digitaler Überwachungssysteme optimieren wir Produktionsprozesse, steigern die Effizienz und sehen Markttrends voraus. Wir haben stets die Innovation im Blick. Es geht darum, wie wir unseren Betrieb zukunftssicher gestalten und weiterhin erstklassige Schutzlösungen liefern.</w:t>
      </w:r>
    </w:p>
    <w:p w14:paraId="0DCF333C" w14:textId="77777777" w:rsidR="00D51735" w:rsidRPr="00D51735" w:rsidRDefault="00D51735" w:rsidP="00D51735">
      <w:pPr>
        <w:spacing w:after="0" w:line="360" w:lineRule="auto"/>
        <w:jc w:val="both"/>
        <w:rPr>
          <w:rFonts w:ascii="Arial" w:hAnsi="Arial" w:cs="Arial"/>
        </w:rPr>
      </w:pPr>
    </w:p>
    <w:p w14:paraId="4E2D8D00" w14:textId="77777777" w:rsidR="00D51735" w:rsidRPr="00D51735" w:rsidRDefault="00D51735" w:rsidP="00D51735">
      <w:pPr>
        <w:spacing w:after="0" w:line="360" w:lineRule="auto"/>
        <w:jc w:val="both"/>
        <w:rPr>
          <w:rFonts w:ascii="Arial" w:hAnsi="Arial" w:cs="Arial"/>
        </w:rPr>
      </w:pPr>
      <w:r>
        <w:rPr>
          <w:rFonts w:ascii="Arial" w:hAnsi="Arial"/>
          <w:b/>
        </w:rPr>
        <w:t>F: Welche Initiativen haben Sie umgesetzt, um die Nachhaltigkeit zu stärken?</w:t>
      </w:r>
    </w:p>
    <w:p w14:paraId="44870E1E" w14:textId="77777777" w:rsidR="00D51735" w:rsidRDefault="00D51735" w:rsidP="00D51735">
      <w:pPr>
        <w:spacing w:after="0" w:line="360" w:lineRule="auto"/>
        <w:jc w:val="both"/>
        <w:rPr>
          <w:rFonts w:ascii="Arial" w:hAnsi="Arial" w:cs="Arial"/>
        </w:rPr>
      </w:pPr>
      <w:r>
        <w:rPr>
          <w:rFonts w:ascii="Arial" w:hAnsi="Arial"/>
        </w:rPr>
        <w:t xml:space="preserve">A: Der Nachhaltigkeit kommt in unserer Strategie eine zentrale Bedeutung zu. Wir haben energiesparende Verfahren, Abfallreduzierungsprogramme und eine verantwortungsvolle </w:t>
      </w:r>
      <w:r>
        <w:rPr>
          <w:rFonts w:ascii="Arial" w:hAnsi="Arial"/>
        </w:rPr>
        <w:lastRenderedPageBreak/>
        <w:t>Materialbeschaffung eingeführt. Insbesondere haben wir ein Solarkraftwerk installiert, das voraussichtlich über 200.000 kWh pro Jahr erzeugen wird. Diese Initiativen verringern unseren ökologischen Fußabdruck und richten unsere Geschäftstätigkeit an globalen Nachhaltigkeitsstandards aus.</w:t>
      </w:r>
    </w:p>
    <w:p w14:paraId="091B9584" w14:textId="77777777" w:rsidR="00D51735" w:rsidRPr="00D51735" w:rsidRDefault="00D51735" w:rsidP="00D51735">
      <w:pPr>
        <w:spacing w:after="0" w:line="360" w:lineRule="auto"/>
        <w:jc w:val="both"/>
        <w:rPr>
          <w:rFonts w:ascii="Arial" w:hAnsi="Arial" w:cs="Arial"/>
        </w:rPr>
      </w:pPr>
    </w:p>
    <w:p w14:paraId="0C357BEE" w14:textId="77777777" w:rsidR="00D51735" w:rsidRPr="00D51735" w:rsidRDefault="00D51735" w:rsidP="00D51735">
      <w:pPr>
        <w:spacing w:after="0" w:line="360" w:lineRule="auto"/>
        <w:jc w:val="both"/>
        <w:rPr>
          <w:rFonts w:ascii="Arial" w:hAnsi="Arial" w:cs="Arial"/>
        </w:rPr>
      </w:pPr>
      <w:r>
        <w:rPr>
          <w:rFonts w:ascii="Arial" w:hAnsi="Arial"/>
          <w:b/>
        </w:rPr>
        <w:t xml:space="preserve">F: Inwiefern richtet sich Mehler </w:t>
      </w:r>
      <w:proofErr w:type="spellStart"/>
      <w:r>
        <w:rPr>
          <w:rFonts w:ascii="Arial" w:hAnsi="Arial"/>
          <w:b/>
        </w:rPr>
        <w:t>Protection</w:t>
      </w:r>
      <w:proofErr w:type="spellEnd"/>
      <w:r>
        <w:rPr>
          <w:rFonts w:ascii="Arial" w:hAnsi="Arial"/>
          <w:b/>
        </w:rPr>
        <w:t xml:space="preserve"> Zrenjanin nach der Gesamtstrategie von Mehler Systems aus?</w:t>
      </w:r>
    </w:p>
    <w:p w14:paraId="7AE00391" w14:textId="77777777" w:rsidR="00D51735" w:rsidRDefault="00D51735" w:rsidP="00D51735">
      <w:pPr>
        <w:spacing w:after="0" w:line="360" w:lineRule="auto"/>
        <w:jc w:val="both"/>
        <w:rPr>
          <w:rFonts w:ascii="Arial" w:hAnsi="Arial" w:cs="Arial"/>
        </w:rPr>
      </w:pPr>
      <w:r>
        <w:rPr>
          <w:rFonts w:ascii="Arial" w:hAnsi="Arial"/>
        </w:rPr>
        <w:t xml:space="preserve">A: Wir sind ein Eckpfeiler der internen Produktionsstrategie von Mehler Systems. </w:t>
      </w:r>
      <w:proofErr w:type="gramStart"/>
      <w:r>
        <w:rPr>
          <w:rFonts w:ascii="Arial" w:hAnsi="Arial"/>
        </w:rPr>
        <w:t>Unserer vertikal integriertes und automatisierungsgetriebenes Unternehmen</w:t>
      </w:r>
      <w:proofErr w:type="gramEnd"/>
      <w:r>
        <w:rPr>
          <w:rFonts w:ascii="Arial" w:hAnsi="Arial"/>
        </w:rPr>
        <w:t xml:space="preserve"> unterstützt die Mission der Gruppe, eine strenge Qualitätskontrolle aufrechtzuerhalten, die Abhängigkeit von externen Lieferanten zu verringern und schnell auf sich ändernde Kundenanforderungen zu reagieren. Unser Beitrag sorgt konzernweit für Liefertreue und Produktexzellenz.</w:t>
      </w:r>
    </w:p>
    <w:p w14:paraId="7902A08A" w14:textId="77777777" w:rsidR="00D51735" w:rsidRDefault="00D51735" w:rsidP="00D51735">
      <w:pPr>
        <w:spacing w:after="0" w:line="360" w:lineRule="auto"/>
        <w:jc w:val="both"/>
        <w:rPr>
          <w:rFonts w:ascii="Arial" w:hAnsi="Arial" w:cs="Arial"/>
        </w:rPr>
      </w:pPr>
    </w:p>
    <w:p w14:paraId="4A341817" w14:textId="77777777" w:rsidR="00D51735" w:rsidRPr="00D51735" w:rsidRDefault="00D51735" w:rsidP="00D51735">
      <w:pPr>
        <w:spacing w:after="0" w:line="360" w:lineRule="auto"/>
        <w:jc w:val="both"/>
        <w:rPr>
          <w:rFonts w:ascii="Arial" w:hAnsi="Arial" w:cs="Arial"/>
        </w:rPr>
      </w:pPr>
    </w:p>
    <w:p w14:paraId="7EF5D506" w14:textId="77777777" w:rsidR="00D51735" w:rsidRPr="00D51735" w:rsidRDefault="00D51735" w:rsidP="00D51735">
      <w:pPr>
        <w:spacing w:after="0" w:line="360" w:lineRule="auto"/>
        <w:jc w:val="both"/>
        <w:rPr>
          <w:rFonts w:ascii="Arial" w:hAnsi="Arial" w:cs="Arial"/>
        </w:rPr>
      </w:pPr>
      <w:r>
        <w:rPr>
          <w:rFonts w:ascii="Arial" w:hAnsi="Arial"/>
          <w:b/>
        </w:rPr>
        <w:t>F: Was sind Ihre wichtigsten Prioritäten für die Zukunft?</w:t>
      </w:r>
    </w:p>
    <w:p w14:paraId="37FA310E" w14:textId="77777777" w:rsidR="00D51735" w:rsidRPr="00D51735" w:rsidRDefault="00D51735" w:rsidP="00D51735">
      <w:pPr>
        <w:spacing w:after="0" w:line="360" w:lineRule="auto"/>
        <w:jc w:val="both"/>
        <w:rPr>
          <w:rFonts w:ascii="Arial" w:hAnsi="Arial" w:cs="Arial"/>
        </w:rPr>
      </w:pPr>
      <w:r>
        <w:rPr>
          <w:rFonts w:ascii="Arial" w:hAnsi="Arial"/>
        </w:rPr>
        <w:t xml:space="preserve">A: Unser Fokus liegt auf der Skalierung der Produktion, dem Vorantreiben der Automatisierung und der kontinuierlichen Weiterentwicklung der Belegschaft. Unser Ziel ist es, die operative Exzellenz und die Innovation zu stärken und gleichzeitig dem nachhaltigen Wachstum verpflichtet zu bleiben. Mehler </w:t>
      </w:r>
      <w:proofErr w:type="spellStart"/>
      <w:r>
        <w:rPr>
          <w:rFonts w:ascii="Arial" w:hAnsi="Arial"/>
        </w:rPr>
        <w:t>Protection</w:t>
      </w:r>
      <w:proofErr w:type="spellEnd"/>
      <w:r>
        <w:rPr>
          <w:rFonts w:ascii="Arial" w:hAnsi="Arial"/>
        </w:rPr>
        <w:t xml:space="preserve"> Zrenjanin ist anpassungsfähig, und wir sind bereit für das, was als Nächstes kommt.</w:t>
      </w:r>
    </w:p>
    <w:p w14:paraId="013A65D1" w14:textId="77777777" w:rsidR="005D1A1B" w:rsidRDefault="005D1A1B" w:rsidP="00D51735">
      <w:pPr>
        <w:spacing w:after="0" w:line="360" w:lineRule="auto"/>
        <w:jc w:val="both"/>
        <w:rPr>
          <w:rFonts w:ascii="Arial" w:hAnsi="Arial" w:cs="Arial"/>
        </w:rPr>
      </w:pPr>
    </w:p>
    <w:p w14:paraId="61572875" w14:textId="77777777" w:rsidR="00D51735" w:rsidRPr="00D51735" w:rsidRDefault="00D51735" w:rsidP="00D51735">
      <w:pPr>
        <w:spacing w:after="0" w:line="360" w:lineRule="auto"/>
        <w:jc w:val="both"/>
        <w:rPr>
          <w:rFonts w:ascii="Arial" w:hAnsi="Arial" w:cs="Arial"/>
        </w:rPr>
      </w:pPr>
      <w:r>
        <w:rPr>
          <w:rFonts w:ascii="Arial" w:hAnsi="Arial"/>
          <w:b/>
          <w:i/>
        </w:rPr>
        <w:t xml:space="preserve">Über Mehler </w:t>
      </w:r>
      <w:proofErr w:type="spellStart"/>
      <w:r>
        <w:rPr>
          <w:rFonts w:ascii="Arial" w:hAnsi="Arial"/>
          <w:b/>
          <w:i/>
        </w:rPr>
        <w:t>Protection</w:t>
      </w:r>
      <w:proofErr w:type="spellEnd"/>
      <w:r>
        <w:rPr>
          <w:rFonts w:ascii="Arial" w:hAnsi="Arial"/>
          <w:b/>
          <w:i/>
        </w:rPr>
        <w:t xml:space="preserve"> Zrenjanin:</w:t>
      </w:r>
    </w:p>
    <w:p w14:paraId="5911DD6C" w14:textId="77777777" w:rsidR="00D51735" w:rsidRPr="00D51735" w:rsidRDefault="00D51735" w:rsidP="00D51735">
      <w:pPr>
        <w:spacing w:after="0" w:line="360" w:lineRule="auto"/>
        <w:jc w:val="both"/>
        <w:rPr>
          <w:rFonts w:ascii="Arial" w:hAnsi="Arial" w:cs="Arial"/>
          <w:i/>
          <w:iCs/>
        </w:rPr>
      </w:pPr>
      <w:r>
        <w:rPr>
          <w:rFonts w:ascii="Arial" w:hAnsi="Arial"/>
          <w:i/>
        </w:rPr>
        <w:t xml:space="preserve">Mehler </w:t>
      </w:r>
      <w:proofErr w:type="spellStart"/>
      <w:r>
        <w:rPr>
          <w:rFonts w:ascii="Arial" w:hAnsi="Arial"/>
          <w:i/>
        </w:rPr>
        <w:t>Protection</w:t>
      </w:r>
      <w:proofErr w:type="spellEnd"/>
      <w:r>
        <w:rPr>
          <w:rFonts w:ascii="Arial" w:hAnsi="Arial"/>
          <w:i/>
        </w:rPr>
        <w:t xml:space="preserve"> Zrenjanin (offiziell Mehler </w:t>
      </w:r>
      <w:proofErr w:type="spellStart"/>
      <w:r>
        <w:rPr>
          <w:rFonts w:ascii="Arial" w:hAnsi="Arial"/>
          <w:i/>
        </w:rPr>
        <w:t>Protective</w:t>
      </w:r>
      <w:proofErr w:type="spellEnd"/>
      <w:r>
        <w:rPr>
          <w:rFonts w:ascii="Arial" w:hAnsi="Arial"/>
          <w:i/>
        </w:rPr>
        <w:t xml:space="preserve"> System </w:t>
      </w:r>
      <w:proofErr w:type="spellStart"/>
      <w:r>
        <w:rPr>
          <w:rFonts w:ascii="Arial" w:hAnsi="Arial"/>
          <w:i/>
        </w:rPr>
        <w:t>d.o.o</w:t>
      </w:r>
      <w:proofErr w:type="spellEnd"/>
      <w:r>
        <w:rPr>
          <w:rFonts w:ascii="Arial" w:hAnsi="Arial"/>
          <w:i/>
        </w:rPr>
        <w:t xml:space="preserve">.) ist die serbische Produktionsstätte der Marke Mehler </w:t>
      </w:r>
      <w:proofErr w:type="spellStart"/>
      <w:r>
        <w:rPr>
          <w:rFonts w:ascii="Arial" w:hAnsi="Arial"/>
          <w:i/>
        </w:rPr>
        <w:t>Protection</w:t>
      </w:r>
      <w:proofErr w:type="spellEnd"/>
      <w:r>
        <w:rPr>
          <w:rFonts w:ascii="Arial" w:hAnsi="Arial"/>
          <w:i/>
        </w:rPr>
        <w:t>, die unter der Mehler Systems Group operiert. Der Standort ist auf die Herstellung von Hochleistungsschutztextilien für Militär, Polizei und Sicherheitskräfte weltweit spezialisiert.</w:t>
      </w:r>
    </w:p>
    <w:p w14:paraId="1D6856F2" w14:textId="77777777" w:rsidR="00D51735" w:rsidRPr="00D51735" w:rsidRDefault="00D51735" w:rsidP="00D51735">
      <w:pPr>
        <w:spacing w:after="0" w:line="360" w:lineRule="auto"/>
        <w:jc w:val="both"/>
        <w:rPr>
          <w:rFonts w:ascii="Arial" w:hAnsi="Arial" w:cs="Arial"/>
          <w:i/>
          <w:iCs/>
        </w:rPr>
      </w:pPr>
      <w:r>
        <w:rPr>
          <w:rFonts w:ascii="Arial" w:hAnsi="Arial"/>
          <w:i/>
        </w:rPr>
        <w:t xml:space="preserve">Als einer von drei strategischen Mehler </w:t>
      </w:r>
      <w:proofErr w:type="spellStart"/>
      <w:r>
        <w:rPr>
          <w:rFonts w:ascii="Arial" w:hAnsi="Arial"/>
          <w:i/>
        </w:rPr>
        <w:t>Protection</w:t>
      </w:r>
      <w:proofErr w:type="spellEnd"/>
      <w:r>
        <w:rPr>
          <w:rFonts w:ascii="Arial" w:hAnsi="Arial"/>
          <w:i/>
        </w:rPr>
        <w:t xml:space="preserve"> Standorten spielt er neben Fulda und Königslutter eine zentrale Rolle in der vertikal integrierten Produktionsstrategie der Gruppe. Mit laufenden Investitionen in Automatisierung, Anlagenerweiterung und Produktionskapazitäten positioniert sich Mehler </w:t>
      </w:r>
      <w:proofErr w:type="spellStart"/>
      <w:r>
        <w:rPr>
          <w:rFonts w:ascii="Arial" w:hAnsi="Arial"/>
          <w:i/>
        </w:rPr>
        <w:t>Protection</w:t>
      </w:r>
      <w:proofErr w:type="spellEnd"/>
      <w:r>
        <w:rPr>
          <w:rFonts w:ascii="Arial" w:hAnsi="Arial"/>
          <w:i/>
        </w:rPr>
        <w:t xml:space="preserve"> Zrenjanin als zuverlässiges und skalierbares Zentrum einer hochmodernen Textilherstellung im Verteidigungs- und Sicherheitssektor.</w:t>
      </w:r>
    </w:p>
    <w:p w14:paraId="6969668D" w14:textId="77777777" w:rsidR="00D51735" w:rsidRDefault="00D51735" w:rsidP="00D51735">
      <w:pPr>
        <w:spacing w:after="0" w:line="360" w:lineRule="auto"/>
        <w:jc w:val="both"/>
        <w:rPr>
          <w:rFonts w:ascii="Arial" w:hAnsi="Arial" w:cs="Arial"/>
          <w:b/>
          <w:bCs/>
          <w:i/>
          <w:iCs/>
        </w:rPr>
      </w:pPr>
    </w:p>
    <w:p w14:paraId="0C592349" w14:textId="417610A5" w:rsidR="00D51735" w:rsidRDefault="00D51735" w:rsidP="00D51735">
      <w:pPr>
        <w:spacing w:after="0" w:line="360" w:lineRule="auto"/>
        <w:jc w:val="both"/>
        <w:rPr>
          <w:rFonts w:ascii="Arial" w:hAnsi="Arial"/>
          <w:b/>
          <w:i/>
        </w:rPr>
      </w:pPr>
      <w:r>
        <w:rPr>
          <w:rFonts w:ascii="Arial" w:hAnsi="Arial"/>
          <w:b/>
          <w:i/>
        </w:rPr>
        <w:t xml:space="preserve">Über Darinka </w:t>
      </w:r>
      <w:proofErr w:type="spellStart"/>
      <w:r>
        <w:rPr>
          <w:rFonts w:ascii="Arial" w:hAnsi="Arial"/>
          <w:b/>
          <w:i/>
        </w:rPr>
        <w:t>Radić</w:t>
      </w:r>
      <w:proofErr w:type="spellEnd"/>
      <w:r>
        <w:rPr>
          <w:rFonts w:ascii="Arial" w:hAnsi="Arial"/>
          <w:b/>
          <w:i/>
        </w:rPr>
        <w:t>:</w:t>
      </w:r>
    </w:p>
    <w:p w14:paraId="31777F2D" w14:textId="77777777" w:rsidR="003778F9" w:rsidRPr="003778F9" w:rsidRDefault="003778F9" w:rsidP="003778F9">
      <w:pPr>
        <w:spacing w:after="0" w:line="360" w:lineRule="auto"/>
        <w:jc w:val="both"/>
        <w:rPr>
          <w:rFonts w:ascii="Arial" w:hAnsi="Arial" w:cs="Arial"/>
          <w:i/>
          <w:iCs/>
        </w:rPr>
      </w:pPr>
      <w:r w:rsidRPr="003778F9">
        <w:rPr>
          <w:rFonts w:ascii="Arial" w:hAnsi="Arial" w:cs="Arial"/>
          <w:i/>
          <w:iCs/>
        </w:rPr>
        <w:t xml:space="preserve">Darinka </w:t>
      </w:r>
      <w:proofErr w:type="spellStart"/>
      <w:r w:rsidRPr="003778F9">
        <w:rPr>
          <w:rFonts w:ascii="Arial" w:hAnsi="Arial" w:cs="Arial"/>
          <w:i/>
          <w:iCs/>
        </w:rPr>
        <w:t>Radić</w:t>
      </w:r>
      <w:proofErr w:type="spellEnd"/>
      <w:r w:rsidRPr="003778F9">
        <w:rPr>
          <w:rFonts w:ascii="Arial" w:hAnsi="Arial" w:cs="Arial"/>
          <w:i/>
          <w:iCs/>
        </w:rPr>
        <w:t xml:space="preserve"> ist seit 2019 Managing </w:t>
      </w:r>
      <w:proofErr w:type="spellStart"/>
      <w:r w:rsidRPr="003778F9">
        <w:rPr>
          <w:rFonts w:ascii="Arial" w:hAnsi="Arial" w:cs="Arial"/>
          <w:i/>
          <w:iCs/>
        </w:rPr>
        <w:t>Director</w:t>
      </w:r>
      <w:proofErr w:type="spellEnd"/>
      <w:r w:rsidRPr="003778F9">
        <w:rPr>
          <w:rFonts w:ascii="Arial" w:hAnsi="Arial" w:cs="Arial"/>
          <w:i/>
          <w:iCs/>
        </w:rPr>
        <w:t xml:space="preserve"> von Mehler </w:t>
      </w:r>
      <w:proofErr w:type="spellStart"/>
      <w:r w:rsidRPr="003778F9">
        <w:rPr>
          <w:rFonts w:ascii="Arial" w:hAnsi="Arial" w:cs="Arial"/>
          <w:i/>
          <w:iCs/>
        </w:rPr>
        <w:t>Protection</w:t>
      </w:r>
      <w:proofErr w:type="spellEnd"/>
      <w:r w:rsidRPr="003778F9">
        <w:rPr>
          <w:rFonts w:ascii="Arial" w:hAnsi="Arial" w:cs="Arial"/>
          <w:i/>
          <w:iCs/>
        </w:rPr>
        <w:t xml:space="preserve"> Zrenjanin. 2009 startete sie ihre berufliche Laufbahn bei Mehler </w:t>
      </w:r>
      <w:proofErr w:type="spellStart"/>
      <w:r w:rsidRPr="003778F9">
        <w:rPr>
          <w:rFonts w:ascii="Arial" w:hAnsi="Arial" w:cs="Arial"/>
          <w:i/>
          <w:iCs/>
        </w:rPr>
        <w:t>Protection</w:t>
      </w:r>
      <w:proofErr w:type="spellEnd"/>
      <w:r w:rsidRPr="003778F9">
        <w:rPr>
          <w:rFonts w:ascii="Arial" w:hAnsi="Arial" w:cs="Arial"/>
          <w:i/>
          <w:iCs/>
        </w:rPr>
        <w:t xml:space="preserve">, leitete die Logistik- und die Zoll-Abteilung und war maßgeblich an der Rationalisierung der betrieblichen Prozesse und der Steigerung </w:t>
      </w:r>
      <w:r w:rsidRPr="003778F9">
        <w:rPr>
          <w:rFonts w:ascii="Arial" w:hAnsi="Arial" w:cs="Arial"/>
          <w:i/>
          <w:iCs/>
        </w:rPr>
        <w:lastRenderedPageBreak/>
        <w:t xml:space="preserve">der Effizienz beteiligt. Mit ihrer Vorerfahrung beim Management eines Familienbetriebes in der Transportbranche brachte sie starke Führungs- und Entscheidungskompetenz in die Welt des Großunternehmens mit. Unter ihrer Führung erfährt Mehler </w:t>
      </w:r>
      <w:proofErr w:type="spellStart"/>
      <w:r w:rsidRPr="003778F9">
        <w:rPr>
          <w:rFonts w:ascii="Arial" w:hAnsi="Arial" w:cs="Arial"/>
          <w:i/>
          <w:iCs/>
        </w:rPr>
        <w:t>Protection</w:t>
      </w:r>
      <w:proofErr w:type="spellEnd"/>
      <w:r w:rsidRPr="003778F9">
        <w:rPr>
          <w:rFonts w:ascii="Arial" w:hAnsi="Arial" w:cs="Arial"/>
          <w:i/>
          <w:iCs/>
        </w:rPr>
        <w:t xml:space="preserve"> ein kontinuierliches Wachstum, das geprägt ist von erweiterten Einrichtungen, erhöhten Produktionskapazitäten und einer verbesserten operativen Performance.</w:t>
      </w:r>
    </w:p>
    <w:p w14:paraId="220E6F5A" w14:textId="77777777" w:rsidR="003778F9" w:rsidRDefault="003778F9" w:rsidP="00D51735">
      <w:pPr>
        <w:spacing w:after="0" w:line="360" w:lineRule="auto"/>
        <w:jc w:val="both"/>
        <w:rPr>
          <w:rFonts w:ascii="Arial" w:hAnsi="Arial" w:cs="Arial"/>
        </w:rPr>
      </w:pPr>
    </w:p>
    <w:p w14:paraId="0D1232B6" w14:textId="77777777" w:rsidR="003778F9" w:rsidRPr="003778F9" w:rsidRDefault="003778F9" w:rsidP="003778F9">
      <w:pPr>
        <w:spacing w:after="0" w:line="360" w:lineRule="auto"/>
        <w:jc w:val="both"/>
        <w:rPr>
          <w:rFonts w:ascii="Arial" w:hAnsi="Arial" w:cs="Arial"/>
          <w:i/>
          <w:iCs/>
          <w:lang w:val="sl-SI"/>
        </w:rPr>
      </w:pPr>
      <w:proofErr w:type="spellStart"/>
      <w:r w:rsidRPr="003778F9">
        <w:rPr>
          <w:rFonts w:ascii="Arial" w:hAnsi="Arial" w:cs="Arial"/>
          <w:b/>
          <w:bCs/>
          <w:i/>
          <w:iCs/>
          <w:lang w:val="sl-SI"/>
        </w:rPr>
        <w:t>Medienkontakt</w:t>
      </w:r>
      <w:proofErr w:type="spellEnd"/>
      <w:r w:rsidRPr="003778F9">
        <w:rPr>
          <w:rFonts w:ascii="Arial" w:hAnsi="Arial" w:cs="Arial"/>
          <w:b/>
          <w:bCs/>
          <w:i/>
          <w:iCs/>
          <w:lang w:val="sl-SI"/>
        </w:rPr>
        <w:t>:</w:t>
      </w:r>
    </w:p>
    <w:p w14:paraId="0E3037AD" w14:textId="77777777" w:rsidR="003778F9" w:rsidRPr="003778F9" w:rsidRDefault="003778F9" w:rsidP="003778F9">
      <w:pPr>
        <w:spacing w:after="0" w:line="360" w:lineRule="auto"/>
        <w:jc w:val="both"/>
        <w:rPr>
          <w:rFonts w:ascii="Arial" w:hAnsi="Arial" w:cs="Arial"/>
          <w:i/>
          <w:iCs/>
          <w:lang w:val="sl-SI"/>
        </w:rPr>
      </w:pPr>
      <w:r w:rsidRPr="003778F9">
        <w:rPr>
          <w:rFonts w:ascii="Arial" w:hAnsi="Arial" w:cs="Arial"/>
          <w:i/>
          <w:iCs/>
          <w:lang w:val="sl-SI"/>
        </w:rPr>
        <w:t>Marina Brankovič</w:t>
      </w:r>
    </w:p>
    <w:p w14:paraId="6AD4AD3B" w14:textId="77777777" w:rsidR="003778F9" w:rsidRPr="003778F9" w:rsidRDefault="003778F9" w:rsidP="003778F9">
      <w:pPr>
        <w:spacing w:after="0" w:line="360" w:lineRule="auto"/>
        <w:jc w:val="both"/>
        <w:rPr>
          <w:rFonts w:ascii="Arial" w:hAnsi="Arial" w:cs="Arial"/>
          <w:i/>
          <w:iCs/>
          <w:lang w:val="sl-SI"/>
        </w:rPr>
      </w:pPr>
      <w:proofErr w:type="spellStart"/>
      <w:r w:rsidRPr="003778F9">
        <w:rPr>
          <w:rFonts w:ascii="Arial" w:hAnsi="Arial" w:cs="Arial"/>
          <w:i/>
          <w:iCs/>
          <w:lang w:val="sl-SI"/>
        </w:rPr>
        <w:t>Content</w:t>
      </w:r>
      <w:proofErr w:type="spellEnd"/>
      <w:r w:rsidRPr="003778F9">
        <w:rPr>
          <w:rFonts w:ascii="Arial" w:hAnsi="Arial" w:cs="Arial"/>
          <w:i/>
          <w:iCs/>
          <w:lang w:val="sl-SI"/>
        </w:rPr>
        <w:t xml:space="preserve"> Manager</w:t>
      </w:r>
    </w:p>
    <w:p w14:paraId="7C0691E9" w14:textId="77777777" w:rsidR="003778F9" w:rsidRPr="003778F9" w:rsidRDefault="003778F9" w:rsidP="003778F9">
      <w:pPr>
        <w:spacing w:after="0" w:line="360" w:lineRule="auto"/>
        <w:jc w:val="both"/>
        <w:rPr>
          <w:rFonts w:ascii="Arial" w:hAnsi="Arial" w:cs="Arial"/>
          <w:i/>
          <w:iCs/>
          <w:lang w:val="sl-SI"/>
        </w:rPr>
      </w:pPr>
      <w:hyperlink r:id="rId4" w:history="1">
        <w:r w:rsidRPr="003778F9">
          <w:rPr>
            <w:rStyle w:val="Hiperpovezava"/>
            <w:rFonts w:ascii="Arial" w:hAnsi="Arial" w:cs="Arial"/>
            <w:i/>
            <w:iCs/>
            <w:lang w:val="sl-SI"/>
          </w:rPr>
          <w:t>marina.brankovic@ufpro.si</w:t>
        </w:r>
      </w:hyperlink>
    </w:p>
    <w:p w14:paraId="401CA59D" w14:textId="77777777" w:rsidR="003778F9" w:rsidRPr="00D51735" w:rsidRDefault="003778F9" w:rsidP="00D51735">
      <w:pPr>
        <w:spacing w:after="0" w:line="360" w:lineRule="auto"/>
        <w:jc w:val="both"/>
        <w:rPr>
          <w:rFonts w:ascii="Arial" w:hAnsi="Arial" w:cs="Arial"/>
        </w:rPr>
      </w:pPr>
    </w:p>
    <w:p w14:paraId="13D19613" w14:textId="77777777" w:rsidR="00D51735" w:rsidRPr="00D51735" w:rsidRDefault="00D51735" w:rsidP="00D51735">
      <w:pPr>
        <w:spacing w:after="0" w:line="360" w:lineRule="auto"/>
        <w:jc w:val="both"/>
        <w:rPr>
          <w:rFonts w:ascii="Arial" w:hAnsi="Arial" w:cs="Arial"/>
        </w:rPr>
      </w:pPr>
    </w:p>
    <w:sectPr w:rsidR="00D51735" w:rsidRPr="00D51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35"/>
    <w:rsid w:val="003778F9"/>
    <w:rsid w:val="005D1A1B"/>
    <w:rsid w:val="00CD3733"/>
    <w:rsid w:val="00D51735"/>
    <w:rsid w:val="00DD38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BC630"/>
  <w15:chartTrackingRefBased/>
  <w15:docId w15:val="{DC8F22A8-E266-461B-AA09-5CC8B51D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51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51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5173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5173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5173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5173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5173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5173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5173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5173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5173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5173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5173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5173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5173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5173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5173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51735"/>
    <w:rPr>
      <w:rFonts w:eastAsiaTheme="majorEastAsia" w:cstheme="majorBidi"/>
      <w:color w:val="272727" w:themeColor="text1" w:themeTint="D8"/>
    </w:rPr>
  </w:style>
  <w:style w:type="paragraph" w:styleId="Naslov">
    <w:name w:val="Title"/>
    <w:basedOn w:val="Navaden"/>
    <w:next w:val="Navaden"/>
    <w:link w:val="NaslovZnak"/>
    <w:uiPriority w:val="10"/>
    <w:qFormat/>
    <w:rsid w:val="00D51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5173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5173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5173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51735"/>
    <w:pPr>
      <w:spacing w:before="160"/>
      <w:jc w:val="center"/>
    </w:pPr>
    <w:rPr>
      <w:i/>
      <w:iCs/>
      <w:color w:val="404040" w:themeColor="text1" w:themeTint="BF"/>
    </w:rPr>
  </w:style>
  <w:style w:type="character" w:customStyle="1" w:styleId="CitatZnak">
    <w:name w:val="Citat Znak"/>
    <w:basedOn w:val="Privzetapisavaodstavka"/>
    <w:link w:val="Citat"/>
    <w:uiPriority w:val="29"/>
    <w:rsid w:val="00D51735"/>
    <w:rPr>
      <w:i/>
      <w:iCs/>
      <w:color w:val="404040" w:themeColor="text1" w:themeTint="BF"/>
    </w:rPr>
  </w:style>
  <w:style w:type="paragraph" w:styleId="Odstavekseznama">
    <w:name w:val="List Paragraph"/>
    <w:basedOn w:val="Navaden"/>
    <w:uiPriority w:val="34"/>
    <w:qFormat/>
    <w:rsid w:val="00D51735"/>
    <w:pPr>
      <w:ind w:left="720"/>
      <w:contextualSpacing/>
    </w:pPr>
  </w:style>
  <w:style w:type="character" w:styleId="Intenzivenpoudarek">
    <w:name w:val="Intense Emphasis"/>
    <w:basedOn w:val="Privzetapisavaodstavka"/>
    <w:uiPriority w:val="21"/>
    <w:qFormat/>
    <w:rsid w:val="00D51735"/>
    <w:rPr>
      <w:i/>
      <w:iCs/>
      <w:color w:val="0F4761" w:themeColor="accent1" w:themeShade="BF"/>
    </w:rPr>
  </w:style>
  <w:style w:type="paragraph" w:styleId="Intenzivencitat">
    <w:name w:val="Intense Quote"/>
    <w:basedOn w:val="Navaden"/>
    <w:next w:val="Navaden"/>
    <w:link w:val="IntenzivencitatZnak"/>
    <w:uiPriority w:val="30"/>
    <w:qFormat/>
    <w:rsid w:val="00D51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51735"/>
    <w:rPr>
      <w:i/>
      <w:iCs/>
      <w:color w:val="0F4761" w:themeColor="accent1" w:themeShade="BF"/>
    </w:rPr>
  </w:style>
  <w:style w:type="character" w:styleId="Intenzivensklic">
    <w:name w:val="Intense Reference"/>
    <w:basedOn w:val="Privzetapisavaodstavka"/>
    <w:uiPriority w:val="32"/>
    <w:qFormat/>
    <w:rsid w:val="00D51735"/>
    <w:rPr>
      <w:b/>
      <w:bCs/>
      <w:smallCaps/>
      <w:color w:val="0F4761" w:themeColor="accent1" w:themeShade="BF"/>
      <w:spacing w:val="5"/>
    </w:rPr>
  </w:style>
  <w:style w:type="character" w:styleId="Hiperpovezava">
    <w:name w:val="Hyperlink"/>
    <w:basedOn w:val="Privzetapisavaodstavka"/>
    <w:uiPriority w:val="99"/>
    <w:unhideWhenUsed/>
    <w:rsid w:val="003778F9"/>
    <w:rPr>
      <w:color w:val="467886" w:themeColor="hyperlink"/>
      <w:u w:val="single"/>
    </w:rPr>
  </w:style>
  <w:style w:type="character" w:styleId="Nerazreenaomemba">
    <w:name w:val="Unresolved Mention"/>
    <w:basedOn w:val="Privzetapisavaodstavka"/>
    <w:uiPriority w:val="99"/>
    <w:semiHidden/>
    <w:unhideWhenUsed/>
    <w:rsid w:val="00377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64679">
      <w:bodyDiv w:val="1"/>
      <w:marLeft w:val="0"/>
      <w:marRight w:val="0"/>
      <w:marTop w:val="0"/>
      <w:marBottom w:val="0"/>
      <w:divBdr>
        <w:top w:val="none" w:sz="0" w:space="0" w:color="auto"/>
        <w:left w:val="none" w:sz="0" w:space="0" w:color="auto"/>
        <w:bottom w:val="none" w:sz="0" w:space="0" w:color="auto"/>
        <w:right w:val="none" w:sz="0" w:space="0" w:color="auto"/>
      </w:divBdr>
    </w:div>
    <w:div w:id="612902895">
      <w:bodyDiv w:val="1"/>
      <w:marLeft w:val="0"/>
      <w:marRight w:val="0"/>
      <w:marTop w:val="0"/>
      <w:marBottom w:val="0"/>
      <w:divBdr>
        <w:top w:val="none" w:sz="0" w:space="0" w:color="auto"/>
        <w:left w:val="none" w:sz="0" w:space="0" w:color="auto"/>
        <w:bottom w:val="none" w:sz="0" w:space="0" w:color="auto"/>
        <w:right w:val="none" w:sz="0" w:space="0" w:color="auto"/>
      </w:divBdr>
    </w:div>
    <w:div w:id="826289097">
      <w:bodyDiv w:val="1"/>
      <w:marLeft w:val="0"/>
      <w:marRight w:val="0"/>
      <w:marTop w:val="0"/>
      <w:marBottom w:val="0"/>
      <w:divBdr>
        <w:top w:val="none" w:sz="0" w:space="0" w:color="auto"/>
        <w:left w:val="none" w:sz="0" w:space="0" w:color="auto"/>
        <w:bottom w:val="none" w:sz="0" w:space="0" w:color="auto"/>
        <w:right w:val="none" w:sz="0" w:space="0" w:color="auto"/>
      </w:divBdr>
    </w:div>
    <w:div w:id="843128722">
      <w:bodyDiv w:val="1"/>
      <w:marLeft w:val="0"/>
      <w:marRight w:val="0"/>
      <w:marTop w:val="0"/>
      <w:marBottom w:val="0"/>
      <w:divBdr>
        <w:top w:val="none" w:sz="0" w:space="0" w:color="auto"/>
        <w:left w:val="none" w:sz="0" w:space="0" w:color="auto"/>
        <w:bottom w:val="none" w:sz="0" w:space="0" w:color="auto"/>
        <w:right w:val="none" w:sz="0" w:space="0" w:color="auto"/>
      </w:divBdr>
    </w:div>
    <w:div w:id="1040663326">
      <w:bodyDiv w:val="1"/>
      <w:marLeft w:val="0"/>
      <w:marRight w:val="0"/>
      <w:marTop w:val="0"/>
      <w:marBottom w:val="0"/>
      <w:divBdr>
        <w:top w:val="none" w:sz="0" w:space="0" w:color="auto"/>
        <w:left w:val="none" w:sz="0" w:space="0" w:color="auto"/>
        <w:bottom w:val="none" w:sz="0" w:space="0" w:color="auto"/>
        <w:right w:val="none" w:sz="0" w:space="0" w:color="auto"/>
      </w:divBdr>
    </w:div>
    <w:div w:id="1462116595">
      <w:bodyDiv w:val="1"/>
      <w:marLeft w:val="0"/>
      <w:marRight w:val="0"/>
      <w:marTop w:val="0"/>
      <w:marBottom w:val="0"/>
      <w:divBdr>
        <w:top w:val="none" w:sz="0" w:space="0" w:color="auto"/>
        <w:left w:val="none" w:sz="0" w:space="0" w:color="auto"/>
        <w:bottom w:val="none" w:sz="0" w:space="0" w:color="auto"/>
        <w:right w:val="none" w:sz="0" w:space="0" w:color="auto"/>
      </w:divBdr>
    </w:div>
    <w:div w:id="1675302900">
      <w:bodyDiv w:val="1"/>
      <w:marLeft w:val="0"/>
      <w:marRight w:val="0"/>
      <w:marTop w:val="0"/>
      <w:marBottom w:val="0"/>
      <w:divBdr>
        <w:top w:val="none" w:sz="0" w:space="0" w:color="auto"/>
        <w:left w:val="none" w:sz="0" w:space="0" w:color="auto"/>
        <w:bottom w:val="none" w:sz="0" w:space="0" w:color="auto"/>
        <w:right w:val="none" w:sz="0" w:space="0" w:color="auto"/>
      </w:divBdr>
    </w:div>
    <w:div w:id="1682465546">
      <w:bodyDiv w:val="1"/>
      <w:marLeft w:val="0"/>
      <w:marRight w:val="0"/>
      <w:marTop w:val="0"/>
      <w:marBottom w:val="0"/>
      <w:divBdr>
        <w:top w:val="none" w:sz="0" w:space="0" w:color="auto"/>
        <w:left w:val="none" w:sz="0" w:space="0" w:color="auto"/>
        <w:bottom w:val="none" w:sz="0" w:space="0" w:color="auto"/>
        <w:right w:val="none" w:sz="0" w:space="0" w:color="auto"/>
      </w:divBdr>
    </w:div>
    <w:div w:id="1777015064">
      <w:bodyDiv w:val="1"/>
      <w:marLeft w:val="0"/>
      <w:marRight w:val="0"/>
      <w:marTop w:val="0"/>
      <w:marBottom w:val="0"/>
      <w:divBdr>
        <w:top w:val="none" w:sz="0" w:space="0" w:color="auto"/>
        <w:left w:val="none" w:sz="0" w:space="0" w:color="auto"/>
        <w:bottom w:val="none" w:sz="0" w:space="0" w:color="auto"/>
        <w:right w:val="none" w:sz="0" w:space="0" w:color="auto"/>
      </w:divBdr>
    </w:div>
    <w:div w:id="17913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na.brankovic@ufpr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943</Words>
  <Characters>6918</Characters>
  <Application>Microsoft Office Word</Application>
  <DocSecurity>0</DocSecurity>
  <Lines>121</Lines>
  <Paragraphs>31</Paragraphs>
  <ScaleCrop>false</ScaleCrop>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2025-04-09T13:09:00Z</dcterms:created>
  <dcterms:modified xsi:type="dcterms:W3CDTF">2025-04-09T13:09:00Z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f6eb3b49-f8da-4129-a2a7-a3e285ade85b</vt:lpwstr>
  </property>
</Properties>
</file>