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6A91D" w14:textId="77777777" w:rsidR="00594E3E" w:rsidRDefault="00594E3E" w:rsidP="00594E3E">
      <w:pPr>
        <w:spacing w:after="0" w:line="360" w:lineRule="auto"/>
        <w:jc w:val="both"/>
        <w:rPr>
          <w:rFonts w:ascii="Arial" w:hAnsi="Arial" w:cs="Arial"/>
          <w:b/>
          <w:bCs/>
        </w:rPr>
      </w:pPr>
      <w:r>
        <w:rPr>
          <w:rFonts w:ascii="Arial" w:hAnsi="Arial"/>
          <w:b/>
        </w:rPr>
        <w:t>Mehler Protection présente le HYVE : un gilet polyvalent avec porte-plaques intégré</w:t>
      </w:r>
    </w:p>
    <w:p w14:paraId="41EDF31A" w14:textId="77777777" w:rsidR="00594E3E" w:rsidRPr="00594E3E" w:rsidRDefault="00594E3E" w:rsidP="00594E3E">
      <w:pPr>
        <w:spacing w:after="0" w:line="360" w:lineRule="auto"/>
        <w:jc w:val="both"/>
        <w:rPr>
          <w:rFonts w:ascii="Arial" w:hAnsi="Arial" w:cs="Arial"/>
          <w:b/>
          <w:bCs/>
        </w:rPr>
      </w:pPr>
    </w:p>
    <w:p w14:paraId="2BC2A3F7" w14:textId="77777777" w:rsidR="00594E3E" w:rsidRDefault="00594E3E" w:rsidP="00594E3E">
      <w:pPr>
        <w:spacing w:after="0" w:line="360" w:lineRule="auto"/>
        <w:jc w:val="both"/>
        <w:rPr>
          <w:rFonts w:ascii="Arial" w:hAnsi="Arial" w:cs="Arial"/>
          <w:b/>
          <w:bCs/>
        </w:rPr>
      </w:pPr>
      <w:r>
        <w:rPr>
          <w:rFonts w:ascii="Arial" w:hAnsi="Arial"/>
          <w:b/>
        </w:rPr>
        <w:t>FULDA, ALLEMAGNE (24.02.2025)</w:t>
      </w:r>
    </w:p>
    <w:p w14:paraId="284C4101" w14:textId="77777777" w:rsidR="00594E3E" w:rsidRPr="00594E3E" w:rsidRDefault="00594E3E" w:rsidP="00594E3E">
      <w:pPr>
        <w:spacing w:after="0" w:line="360" w:lineRule="auto"/>
        <w:jc w:val="both"/>
        <w:rPr>
          <w:rFonts w:ascii="Arial" w:hAnsi="Arial" w:cs="Arial"/>
        </w:rPr>
      </w:pPr>
    </w:p>
    <w:p w14:paraId="6518F9D1" w14:textId="77777777" w:rsidR="00594E3E" w:rsidRDefault="00594E3E" w:rsidP="00594E3E">
      <w:pPr>
        <w:spacing w:after="0" w:line="360" w:lineRule="auto"/>
        <w:jc w:val="both"/>
        <w:rPr>
          <w:rFonts w:ascii="Arial" w:hAnsi="Arial" w:cs="Arial"/>
        </w:rPr>
      </w:pPr>
      <w:r>
        <w:rPr>
          <w:rFonts w:ascii="Arial" w:hAnsi="Arial"/>
        </w:rPr>
        <w:t>Mehler Protection est fière de dévoiler son gilet hybride HYVE, une solution de protection individuelle de pointe conçue pour répondre aux besoins dynamiques du personnel de sécurité et des forces de l’ordre. Combinant un gilet ajusté avec un porte-plaques entièrement compatible, le HYVE offre une approche adaptable et efficace de la protection tactique.</w:t>
      </w:r>
    </w:p>
    <w:p w14:paraId="4B64A8AA" w14:textId="77777777" w:rsidR="00594E3E" w:rsidRPr="00594E3E" w:rsidRDefault="00594E3E" w:rsidP="00594E3E">
      <w:pPr>
        <w:spacing w:after="0" w:line="360" w:lineRule="auto"/>
        <w:jc w:val="both"/>
        <w:rPr>
          <w:rFonts w:ascii="Arial" w:hAnsi="Arial" w:cs="Arial"/>
        </w:rPr>
      </w:pPr>
    </w:p>
    <w:p w14:paraId="0A34C4E2" w14:textId="77777777" w:rsidR="00594E3E" w:rsidRDefault="00594E3E" w:rsidP="00594E3E">
      <w:pPr>
        <w:spacing w:after="0" w:line="360" w:lineRule="auto"/>
        <w:jc w:val="both"/>
        <w:rPr>
          <w:rFonts w:ascii="Arial" w:hAnsi="Arial" w:cs="Arial"/>
        </w:rPr>
      </w:pPr>
      <w:r>
        <w:rPr>
          <w:rFonts w:ascii="Arial" w:hAnsi="Arial"/>
        </w:rPr>
        <w:t>Ce système innovant intègre parfaitement un gilet balistique souple avec un porte-plaques amovible, permettant aux utilisateurs et utilisatrices d’augmenter de manière indépendante leur niveau de protection en fonction des exigences de la situation. Grâce à son design soigneusement réfléchi, le HYVE permet des ajustements rapides pendant les opérations critiques sans compromettre la fonctionnalité ou la mobilité.</w:t>
      </w:r>
    </w:p>
    <w:p w14:paraId="05B368C1" w14:textId="77777777" w:rsidR="00594E3E" w:rsidRPr="00594E3E" w:rsidRDefault="00594E3E" w:rsidP="00594E3E">
      <w:pPr>
        <w:spacing w:after="0" w:line="360" w:lineRule="auto"/>
        <w:jc w:val="both"/>
        <w:rPr>
          <w:rFonts w:ascii="Arial" w:hAnsi="Arial" w:cs="Arial"/>
        </w:rPr>
      </w:pPr>
    </w:p>
    <w:p w14:paraId="2571D28B" w14:textId="77777777" w:rsidR="00594E3E" w:rsidRDefault="00594E3E" w:rsidP="00594E3E">
      <w:pPr>
        <w:spacing w:after="0" w:line="360" w:lineRule="auto"/>
        <w:jc w:val="both"/>
        <w:rPr>
          <w:rFonts w:ascii="Arial" w:hAnsi="Arial" w:cs="Arial"/>
        </w:rPr>
      </w:pPr>
      <w:r>
        <w:rPr>
          <w:rFonts w:ascii="Arial" w:hAnsi="Arial"/>
        </w:rPr>
        <w:t>Le gilet offre une protection personnalisée grâce à un ajustement sur mesure, garantissant une facilité de mouvement et un confort optimaux pour les individus. Le porte-plaques amovible, conçu pour accueillir des plaques balistiques à l’avant et à l’arrière, est une solution en taille unique qui peut donc être partagée entre les membres d’une équipe, ce qui en fait une option économe en matière de ressources. Il est important de noter que le porte-plaques peut être enfilé ou retiré en quelques secondes, même dans des conditions de haute pression, sans qu’il soit nécessaire d’ajuster ou de retirer le gilet lui-même.</w:t>
      </w:r>
    </w:p>
    <w:p w14:paraId="2B8F6864" w14:textId="77777777" w:rsidR="00594E3E" w:rsidRPr="00594E3E" w:rsidRDefault="00594E3E" w:rsidP="00594E3E">
      <w:pPr>
        <w:spacing w:after="0" w:line="360" w:lineRule="auto"/>
        <w:jc w:val="both"/>
        <w:rPr>
          <w:rFonts w:ascii="Arial" w:hAnsi="Arial" w:cs="Arial"/>
        </w:rPr>
      </w:pPr>
    </w:p>
    <w:p w14:paraId="1AA6DA11" w14:textId="77777777" w:rsidR="00594E3E" w:rsidRDefault="00594E3E" w:rsidP="00594E3E">
      <w:pPr>
        <w:spacing w:after="0" w:line="360" w:lineRule="auto"/>
        <w:jc w:val="both"/>
        <w:rPr>
          <w:rFonts w:ascii="Arial" w:hAnsi="Arial" w:cs="Arial"/>
        </w:rPr>
      </w:pPr>
      <w:r>
        <w:rPr>
          <w:rFonts w:ascii="Arial" w:hAnsi="Arial"/>
        </w:rPr>
        <w:t>Les poches et l’équipement restent accessibles dans leur position d’origine pendant toute la durée des opérations, ce qui garantit une utilisation sans interruption. Cette conception intuitive et ergonomique permet au personnel de réagir efficacement dans des situations standard et dans les scénarios à haut risque, améliorant ainsi sa capacité opérationnelle et sa confiance.</w:t>
      </w:r>
    </w:p>
    <w:p w14:paraId="4165E884" w14:textId="77777777" w:rsidR="00594E3E" w:rsidRPr="00594E3E" w:rsidRDefault="00594E3E" w:rsidP="00594E3E">
      <w:pPr>
        <w:spacing w:after="0" w:line="360" w:lineRule="auto"/>
        <w:jc w:val="both"/>
        <w:rPr>
          <w:rFonts w:ascii="Arial" w:hAnsi="Arial" w:cs="Arial"/>
        </w:rPr>
      </w:pPr>
    </w:p>
    <w:p w14:paraId="0E08812A" w14:textId="77777777" w:rsidR="00594E3E" w:rsidRDefault="00594E3E" w:rsidP="00594E3E">
      <w:pPr>
        <w:spacing w:after="0" w:line="360" w:lineRule="auto"/>
        <w:jc w:val="both"/>
        <w:rPr>
          <w:rFonts w:ascii="Arial" w:hAnsi="Arial" w:cs="Arial"/>
        </w:rPr>
      </w:pPr>
      <w:r>
        <w:rPr>
          <w:rFonts w:ascii="Arial" w:hAnsi="Arial"/>
        </w:rPr>
        <w:t>Le HYVE reflète l’engagement de Mehler Protection à fournir des solutions avancées, flexibles et pratiques pour celles et ceux qui travaillent dans des environnements exigeants. Il établit une nouvelle référence en matière d’équipement tactique moderne, alliant efficacité et conception centrée sur l’utilisation pour relever les défis uniques des environnements opérationnels d’aujourd’hui.</w:t>
      </w:r>
    </w:p>
    <w:p w14:paraId="7D30CBA7" w14:textId="77777777" w:rsidR="00594E3E" w:rsidRPr="00594E3E" w:rsidRDefault="00594E3E" w:rsidP="00594E3E">
      <w:pPr>
        <w:spacing w:after="0" w:line="360" w:lineRule="auto"/>
        <w:jc w:val="both"/>
        <w:rPr>
          <w:rFonts w:ascii="Arial" w:hAnsi="Arial" w:cs="Arial"/>
        </w:rPr>
      </w:pPr>
    </w:p>
    <w:p w14:paraId="774FEA91" w14:textId="5C8A2F93" w:rsidR="00594E3E" w:rsidRDefault="00594E3E" w:rsidP="00594E3E">
      <w:pPr>
        <w:spacing w:after="0" w:line="360" w:lineRule="auto"/>
        <w:jc w:val="both"/>
        <w:rPr>
          <w:rFonts w:ascii="Arial" w:hAnsi="Arial"/>
        </w:rPr>
      </w:pPr>
      <w:r>
        <w:rPr>
          <w:rFonts w:ascii="Arial" w:hAnsi="Arial"/>
        </w:rPr>
        <w:t xml:space="preserve">Pour plus d’informations sur le HYVE et sur les solutions de protection de pointe de Mehler Protection, </w:t>
      </w:r>
      <w:r w:rsidR="00917DFB">
        <w:rPr>
          <w:rFonts w:ascii="Arial" w:hAnsi="Arial"/>
        </w:rPr>
        <w:fldChar w:fldCharType="begin"/>
      </w:r>
      <w:r w:rsidR="00917DFB">
        <w:rPr>
          <w:rFonts w:ascii="Arial" w:hAnsi="Arial"/>
        </w:rPr>
        <w:instrText>HYPERLINK "https://mehler-protection.com/body-armour/carriers/hybrid-vests/"</w:instrText>
      </w:r>
      <w:r w:rsidR="00917DFB">
        <w:rPr>
          <w:rFonts w:ascii="Arial" w:hAnsi="Arial"/>
        </w:rPr>
      </w:r>
      <w:r w:rsidR="00917DFB">
        <w:rPr>
          <w:rFonts w:ascii="Arial" w:hAnsi="Arial"/>
        </w:rPr>
        <w:fldChar w:fldCharType="separate"/>
      </w:r>
      <w:r w:rsidRPr="00917DFB">
        <w:rPr>
          <w:rStyle w:val="Hiperpovezava"/>
          <w:rFonts w:ascii="Arial" w:hAnsi="Arial"/>
        </w:rPr>
        <w:t>rendez-vous ici</w:t>
      </w:r>
      <w:r w:rsidR="00917DFB">
        <w:rPr>
          <w:rFonts w:ascii="Arial" w:hAnsi="Arial"/>
        </w:rPr>
        <w:fldChar w:fldCharType="end"/>
      </w:r>
      <w:r>
        <w:rPr>
          <w:rFonts w:ascii="Arial" w:hAnsi="Arial"/>
        </w:rPr>
        <w:t>.</w:t>
      </w:r>
    </w:p>
    <w:p w14:paraId="5EE2564A" w14:textId="77777777" w:rsidR="00172C1A" w:rsidRDefault="00172C1A" w:rsidP="00594E3E">
      <w:pPr>
        <w:spacing w:after="0" w:line="360" w:lineRule="auto"/>
        <w:jc w:val="both"/>
        <w:rPr>
          <w:rFonts w:ascii="Arial" w:hAnsi="Arial"/>
        </w:rPr>
      </w:pPr>
    </w:p>
    <w:p w14:paraId="25E335A9" w14:textId="77777777" w:rsidR="00172C1A" w:rsidRPr="00172C1A" w:rsidRDefault="00172C1A" w:rsidP="00172C1A">
      <w:pPr>
        <w:spacing w:after="0" w:line="360" w:lineRule="auto"/>
        <w:jc w:val="both"/>
        <w:rPr>
          <w:rFonts w:ascii="Arial" w:hAnsi="Arial" w:cs="Arial"/>
          <w:lang w:val="sl-SI"/>
        </w:rPr>
      </w:pPr>
      <w:r w:rsidRPr="00172C1A">
        <w:rPr>
          <w:rFonts w:ascii="Arial" w:hAnsi="Arial" w:cs="Arial"/>
          <w:b/>
          <w:bCs/>
          <w:i/>
          <w:iCs/>
          <w:lang w:val="sl-SI"/>
        </w:rPr>
        <w:lastRenderedPageBreak/>
        <w:t xml:space="preserve">À </w:t>
      </w:r>
      <w:proofErr w:type="spellStart"/>
      <w:r w:rsidRPr="00172C1A">
        <w:rPr>
          <w:rFonts w:ascii="Arial" w:hAnsi="Arial" w:cs="Arial"/>
          <w:b/>
          <w:bCs/>
          <w:i/>
          <w:iCs/>
          <w:lang w:val="sl-SI"/>
        </w:rPr>
        <w:t>propos</w:t>
      </w:r>
      <w:proofErr w:type="spellEnd"/>
      <w:r w:rsidRPr="00172C1A">
        <w:rPr>
          <w:rFonts w:ascii="Arial" w:hAnsi="Arial" w:cs="Arial"/>
          <w:b/>
          <w:bCs/>
          <w:i/>
          <w:iCs/>
          <w:lang w:val="sl-SI"/>
        </w:rPr>
        <w:t xml:space="preserve"> de </w:t>
      </w:r>
      <w:proofErr w:type="spellStart"/>
      <w:r w:rsidRPr="00172C1A">
        <w:rPr>
          <w:rFonts w:ascii="Arial" w:hAnsi="Arial" w:cs="Arial"/>
          <w:b/>
          <w:bCs/>
          <w:i/>
          <w:iCs/>
          <w:lang w:val="sl-SI"/>
        </w:rPr>
        <w:t>Mehler</w:t>
      </w:r>
      <w:proofErr w:type="spellEnd"/>
      <w:r w:rsidRPr="00172C1A">
        <w:rPr>
          <w:rFonts w:ascii="Arial" w:hAnsi="Arial" w:cs="Arial"/>
          <w:b/>
          <w:bCs/>
          <w:i/>
          <w:iCs/>
          <w:lang w:val="sl-SI"/>
        </w:rPr>
        <w:t> </w:t>
      </w:r>
      <w:proofErr w:type="spellStart"/>
      <w:r w:rsidRPr="00172C1A">
        <w:rPr>
          <w:rFonts w:ascii="Arial" w:hAnsi="Arial" w:cs="Arial"/>
          <w:b/>
          <w:bCs/>
          <w:i/>
          <w:iCs/>
          <w:lang w:val="sl-SI"/>
        </w:rPr>
        <w:t>Protection</w:t>
      </w:r>
      <w:proofErr w:type="spellEnd"/>
      <w:r w:rsidRPr="00172C1A">
        <w:rPr>
          <w:rFonts w:ascii="Arial" w:hAnsi="Arial" w:cs="Arial"/>
          <w:i/>
          <w:iCs/>
          <w:lang w:val="sl-SI"/>
        </w:rPr>
        <w:t xml:space="preserve"> :</w:t>
      </w:r>
    </w:p>
    <w:p w14:paraId="188E66F8" w14:textId="77777777" w:rsidR="00172C1A" w:rsidRDefault="00172C1A" w:rsidP="00172C1A">
      <w:pPr>
        <w:spacing w:after="0" w:line="360" w:lineRule="auto"/>
        <w:jc w:val="both"/>
        <w:rPr>
          <w:rFonts w:ascii="Arial" w:hAnsi="Arial" w:cs="Arial"/>
          <w:i/>
          <w:iCs/>
          <w:lang w:val="sl-SI"/>
        </w:rPr>
      </w:pPr>
      <w:proofErr w:type="spellStart"/>
      <w:r w:rsidRPr="00172C1A">
        <w:rPr>
          <w:rFonts w:ascii="Arial" w:hAnsi="Arial" w:cs="Arial"/>
          <w:i/>
          <w:iCs/>
          <w:lang w:val="sl-SI"/>
        </w:rPr>
        <w:t>Mehler</w:t>
      </w:r>
      <w:proofErr w:type="spellEnd"/>
      <w:r w:rsidRPr="00172C1A">
        <w:rPr>
          <w:rFonts w:ascii="Arial" w:hAnsi="Arial" w:cs="Arial"/>
          <w:i/>
          <w:iCs/>
          <w:lang w:val="sl-SI"/>
        </w:rPr>
        <w:t> </w:t>
      </w:r>
      <w:proofErr w:type="spellStart"/>
      <w:r w:rsidRPr="00172C1A">
        <w:rPr>
          <w:rFonts w:ascii="Arial" w:hAnsi="Arial" w:cs="Arial"/>
          <w:i/>
          <w:iCs/>
          <w:lang w:val="sl-SI"/>
        </w:rPr>
        <w:t>Protection</w:t>
      </w:r>
      <w:proofErr w:type="spellEnd"/>
      <w:r w:rsidRPr="00172C1A">
        <w:rPr>
          <w:rFonts w:ascii="Arial" w:hAnsi="Arial" w:cs="Arial"/>
          <w:i/>
          <w:iCs/>
          <w:lang w:val="sl-SI"/>
        </w:rPr>
        <w:t xml:space="preserve">, </w:t>
      </w:r>
      <w:proofErr w:type="spellStart"/>
      <w:r w:rsidRPr="00172C1A">
        <w:rPr>
          <w:rFonts w:ascii="Arial" w:hAnsi="Arial" w:cs="Arial"/>
          <w:i/>
          <w:iCs/>
          <w:lang w:val="sl-SI"/>
        </w:rPr>
        <w:t>un</w:t>
      </w:r>
      <w:proofErr w:type="spellEnd"/>
      <w:r w:rsidRPr="00172C1A">
        <w:rPr>
          <w:rFonts w:ascii="Arial" w:hAnsi="Arial" w:cs="Arial"/>
          <w:i/>
          <w:iCs/>
          <w:lang w:val="sl-SI"/>
        </w:rPr>
        <w:t xml:space="preserve"> leader </w:t>
      </w:r>
      <w:proofErr w:type="spellStart"/>
      <w:r w:rsidRPr="00172C1A">
        <w:rPr>
          <w:rFonts w:ascii="Arial" w:hAnsi="Arial" w:cs="Arial"/>
          <w:i/>
          <w:iCs/>
          <w:lang w:val="sl-SI"/>
        </w:rPr>
        <w:t>dans</w:t>
      </w:r>
      <w:proofErr w:type="spellEnd"/>
      <w:r w:rsidRPr="00172C1A">
        <w:rPr>
          <w:rFonts w:ascii="Arial" w:hAnsi="Arial" w:cs="Arial"/>
          <w:i/>
          <w:iCs/>
          <w:lang w:val="sl-SI"/>
        </w:rPr>
        <w:t xml:space="preserve"> les </w:t>
      </w:r>
      <w:proofErr w:type="spellStart"/>
      <w:r w:rsidRPr="00172C1A">
        <w:rPr>
          <w:rFonts w:ascii="Arial" w:hAnsi="Arial" w:cs="Arial"/>
          <w:i/>
          <w:iCs/>
          <w:lang w:val="sl-SI"/>
        </w:rPr>
        <w:t>solutions</w:t>
      </w:r>
      <w:proofErr w:type="spellEnd"/>
      <w:r w:rsidRPr="00172C1A">
        <w:rPr>
          <w:rFonts w:ascii="Arial" w:hAnsi="Arial" w:cs="Arial"/>
          <w:i/>
          <w:iCs/>
          <w:lang w:val="sl-SI"/>
        </w:rPr>
        <w:t xml:space="preserve"> de </w:t>
      </w:r>
      <w:proofErr w:type="spellStart"/>
      <w:r w:rsidRPr="00172C1A">
        <w:rPr>
          <w:rFonts w:ascii="Arial" w:hAnsi="Arial" w:cs="Arial"/>
          <w:i/>
          <w:iCs/>
          <w:lang w:val="sl-SI"/>
        </w:rPr>
        <w:t>protection</w:t>
      </w:r>
      <w:proofErr w:type="spellEnd"/>
      <w:r w:rsidRPr="00172C1A">
        <w:rPr>
          <w:rFonts w:ascii="Arial" w:hAnsi="Arial" w:cs="Arial"/>
          <w:i/>
          <w:iCs/>
          <w:lang w:val="sl-SI"/>
        </w:rPr>
        <w:t xml:space="preserve"> </w:t>
      </w:r>
      <w:proofErr w:type="spellStart"/>
      <w:r w:rsidRPr="00172C1A">
        <w:rPr>
          <w:rFonts w:ascii="Arial" w:hAnsi="Arial" w:cs="Arial"/>
          <w:i/>
          <w:iCs/>
          <w:lang w:val="sl-SI"/>
        </w:rPr>
        <w:t>balistique</w:t>
      </w:r>
      <w:proofErr w:type="spellEnd"/>
      <w:r w:rsidRPr="00172C1A">
        <w:rPr>
          <w:rFonts w:ascii="Arial" w:hAnsi="Arial" w:cs="Arial"/>
          <w:i/>
          <w:iCs/>
          <w:lang w:val="sl-SI"/>
        </w:rPr>
        <w:t xml:space="preserve">, se </w:t>
      </w:r>
      <w:proofErr w:type="spellStart"/>
      <w:r w:rsidRPr="00172C1A">
        <w:rPr>
          <w:rFonts w:ascii="Arial" w:hAnsi="Arial" w:cs="Arial"/>
          <w:i/>
          <w:iCs/>
          <w:lang w:val="sl-SI"/>
        </w:rPr>
        <w:t>consacre</w:t>
      </w:r>
      <w:proofErr w:type="spellEnd"/>
      <w:r w:rsidRPr="00172C1A">
        <w:rPr>
          <w:rFonts w:ascii="Arial" w:hAnsi="Arial" w:cs="Arial"/>
          <w:i/>
          <w:iCs/>
          <w:lang w:val="sl-SI"/>
        </w:rPr>
        <w:t xml:space="preserve"> à </w:t>
      </w:r>
      <w:proofErr w:type="spellStart"/>
      <w:r w:rsidRPr="00172C1A">
        <w:rPr>
          <w:rFonts w:ascii="Arial" w:hAnsi="Arial" w:cs="Arial"/>
          <w:i/>
          <w:iCs/>
          <w:lang w:val="sl-SI"/>
        </w:rPr>
        <w:t>une</w:t>
      </w:r>
      <w:proofErr w:type="spellEnd"/>
      <w:r w:rsidRPr="00172C1A">
        <w:rPr>
          <w:rFonts w:ascii="Arial" w:hAnsi="Arial" w:cs="Arial"/>
          <w:i/>
          <w:iCs/>
          <w:lang w:val="sl-SI"/>
        </w:rPr>
        <w:t xml:space="preserve"> </w:t>
      </w:r>
      <w:proofErr w:type="spellStart"/>
      <w:r w:rsidRPr="00172C1A">
        <w:rPr>
          <w:rFonts w:ascii="Arial" w:hAnsi="Arial" w:cs="Arial"/>
          <w:i/>
          <w:iCs/>
          <w:lang w:val="sl-SI"/>
        </w:rPr>
        <w:t>mission</w:t>
      </w:r>
      <w:proofErr w:type="spellEnd"/>
      <w:r w:rsidRPr="00172C1A">
        <w:rPr>
          <w:rFonts w:ascii="Arial" w:hAnsi="Arial" w:cs="Arial"/>
          <w:i/>
          <w:iCs/>
          <w:lang w:val="sl-SI"/>
        </w:rPr>
        <w:t xml:space="preserve"> </w:t>
      </w:r>
      <w:proofErr w:type="spellStart"/>
      <w:r w:rsidRPr="00172C1A">
        <w:rPr>
          <w:rFonts w:ascii="Arial" w:hAnsi="Arial" w:cs="Arial"/>
          <w:i/>
          <w:iCs/>
          <w:lang w:val="sl-SI"/>
        </w:rPr>
        <w:t>simple</w:t>
      </w:r>
      <w:proofErr w:type="spellEnd"/>
      <w:r w:rsidRPr="00172C1A">
        <w:rPr>
          <w:rFonts w:ascii="Arial" w:hAnsi="Arial" w:cs="Arial"/>
          <w:i/>
          <w:iCs/>
          <w:lang w:val="sl-SI"/>
        </w:rPr>
        <w:t xml:space="preserve"> </w:t>
      </w:r>
      <w:proofErr w:type="spellStart"/>
      <w:r w:rsidRPr="00172C1A">
        <w:rPr>
          <w:rFonts w:ascii="Arial" w:hAnsi="Arial" w:cs="Arial"/>
          <w:i/>
          <w:iCs/>
          <w:lang w:val="sl-SI"/>
        </w:rPr>
        <w:t>mais</w:t>
      </w:r>
      <w:proofErr w:type="spellEnd"/>
      <w:r w:rsidRPr="00172C1A">
        <w:rPr>
          <w:rFonts w:ascii="Arial" w:hAnsi="Arial" w:cs="Arial"/>
          <w:i/>
          <w:iCs/>
          <w:lang w:val="sl-SI"/>
        </w:rPr>
        <w:t xml:space="preserve"> </w:t>
      </w:r>
      <w:proofErr w:type="spellStart"/>
      <w:r w:rsidRPr="00172C1A">
        <w:rPr>
          <w:rFonts w:ascii="Arial" w:hAnsi="Arial" w:cs="Arial"/>
          <w:i/>
          <w:iCs/>
          <w:lang w:val="sl-SI"/>
        </w:rPr>
        <w:t>profonde</w:t>
      </w:r>
      <w:proofErr w:type="spellEnd"/>
      <w:r w:rsidRPr="00172C1A">
        <w:rPr>
          <w:rFonts w:ascii="Arial" w:hAnsi="Arial" w:cs="Arial"/>
          <w:i/>
          <w:iCs/>
          <w:lang w:val="sl-SI"/>
        </w:rPr>
        <w:t xml:space="preserve"> : </w:t>
      </w:r>
      <w:proofErr w:type="spellStart"/>
      <w:r w:rsidRPr="00172C1A">
        <w:rPr>
          <w:rFonts w:ascii="Arial" w:hAnsi="Arial" w:cs="Arial"/>
          <w:i/>
          <w:iCs/>
          <w:lang w:val="sl-SI"/>
        </w:rPr>
        <w:t>protéger</w:t>
      </w:r>
      <w:proofErr w:type="spellEnd"/>
      <w:r w:rsidRPr="00172C1A">
        <w:rPr>
          <w:rFonts w:ascii="Arial" w:hAnsi="Arial" w:cs="Arial"/>
          <w:i/>
          <w:iCs/>
          <w:lang w:val="sl-SI"/>
        </w:rPr>
        <w:t xml:space="preserve"> des </w:t>
      </w:r>
      <w:proofErr w:type="spellStart"/>
      <w:r w:rsidRPr="00172C1A">
        <w:rPr>
          <w:rFonts w:ascii="Arial" w:hAnsi="Arial" w:cs="Arial"/>
          <w:i/>
          <w:iCs/>
          <w:lang w:val="sl-SI"/>
        </w:rPr>
        <w:t>vies</w:t>
      </w:r>
      <w:proofErr w:type="spellEnd"/>
      <w:r w:rsidRPr="00172C1A">
        <w:rPr>
          <w:rFonts w:ascii="Arial" w:hAnsi="Arial" w:cs="Arial"/>
          <w:i/>
          <w:iCs/>
          <w:lang w:val="sl-SI"/>
        </w:rPr>
        <w:t xml:space="preserve"> et </w:t>
      </w:r>
      <w:proofErr w:type="spellStart"/>
      <w:r w:rsidRPr="00172C1A">
        <w:rPr>
          <w:rFonts w:ascii="Arial" w:hAnsi="Arial" w:cs="Arial"/>
          <w:i/>
          <w:iCs/>
          <w:lang w:val="sl-SI"/>
        </w:rPr>
        <w:t>offrir</w:t>
      </w:r>
      <w:proofErr w:type="spellEnd"/>
      <w:r w:rsidRPr="00172C1A">
        <w:rPr>
          <w:rFonts w:ascii="Arial" w:hAnsi="Arial" w:cs="Arial"/>
          <w:i/>
          <w:iCs/>
          <w:lang w:val="sl-SI"/>
        </w:rPr>
        <w:t xml:space="preserve"> la </w:t>
      </w:r>
      <w:proofErr w:type="spellStart"/>
      <w:r w:rsidRPr="00172C1A">
        <w:rPr>
          <w:rFonts w:ascii="Arial" w:hAnsi="Arial" w:cs="Arial"/>
          <w:i/>
          <w:iCs/>
          <w:lang w:val="sl-SI"/>
        </w:rPr>
        <w:t>tranquillité</w:t>
      </w:r>
      <w:proofErr w:type="spellEnd"/>
      <w:r w:rsidRPr="00172C1A">
        <w:rPr>
          <w:rFonts w:ascii="Arial" w:hAnsi="Arial" w:cs="Arial"/>
          <w:i/>
          <w:iCs/>
          <w:lang w:val="sl-SI"/>
        </w:rPr>
        <w:t xml:space="preserve"> </w:t>
      </w:r>
      <w:proofErr w:type="spellStart"/>
      <w:r w:rsidRPr="00172C1A">
        <w:rPr>
          <w:rFonts w:ascii="Arial" w:hAnsi="Arial" w:cs="Arial"/>
          <w:i/>
          <w:iCs/>
          <w:lang w:val="sl-SI"/>
        </w:rPr>
        <w:t>d'esprit</w:t>
      </w:r>
      <w:proofErr w:type="spellEnd"/>
      <w:r w:rsidRPr="00172C1A">
        <w:rPr>
          <w:rFonts w:ascii="Arial" w:hAnsi="Arial" w:cs="Arial"/>
          <w:i/>
          <w:iCs/>
          <w:lang w:val="sl-SI"/>
        </w:rPr>
        <w:t xml:space="preserve">. La </w:t>
      </w:r>
      <w:proofErr w:type="spellStart"/>
      <w:r w:rsidRPr="00172C1A">
        <w:rPr>
          <w:rFonts w:ascii="Arial" w:hAnsi="Arial" w:cs="Arial"/>
          <w:i/>
          <w:iCs/>
          <w:lang w:val="sl-SI"/>
        </w:rPr>
        <w:t>société</w:t>
      </w:r>
      <w:proofErr w:type="spellEnd"/>
      <w:r w:rsidRPr="00172C1A">
        <w:rPr>
          <w:rFonts w:ascii="Arial" w:hAnsi="Arial" w:cs="Arial"/>
          <w:i/>
          <w:iCs/>
          <w:lang w:val="sl-SI"/>
        </w:rPr>
        <w:t xml:space="preserve"> </w:t>
      </w:r>
      <w:proofErr w:type="spellStart"/>
      <w:r w:rsidRPr="00172C1A">
        <w:rPr>
          <w:rFonts w:ascii="Arial" w:hAnsi="Arial" w:cs="Arial"/>
          <w:i/>
          <w:iCs/>
          <w:lang w:val="sl-SI"/>
        </w:rPr>
        <w:t>propose</w:t>
      </w:r>
      <w:proofErr w:type="spellEnd"/>
      <w:r w:rsidRPr="00172C1A">
        <w:rPr>
          <w:rFonts w:ascii="Arial" w:hAnsi="Arial" w:cs="Arial"/>
          <w:i/>
          <w:iCs/>
          <w:lang w:val="sl-SI"/>
        </w:rPr>
        <w:t xml:space="preserve"> </w:t>
      </w:r>
      <w:proofErr w:type="spellStart"/>
      <w:r w:rsidRPr="00172C1A">
        <w:rPr>
          <w:rFonts w:ascii="Arial" w:hAnsi="Arial" w:cs="Arial"/>
          <w:i/>
          <w:iCs/>
          <w:lang w:val="sl-SI"/>
        </w:rPr>
        <w:t>une</w:t>
      </w:r>
      <w:proofErr w:type="spellEnd"/>
      <w:r w:rsidRPr="00172C1A">
        <w:rPr>
          <w:rFonts w:ascii="Arial" w:hAnsi="Arial" w:cs="Arial"/>
          <w:i/>
          <w:iCs/>
          <w:lang w:val="sl-SI"/>
        </w:rPr>
        <w:t xml:space="preserve"> </w:t>
      </w:r>
      <w:proofErr w:type="spellStart"/>
      <w:r w:rsidRPr="00172C1A">
        <w:rPr>
          <w:rFonts w:ascii="Arial" w:hAnsi="Arial" w:cs="Arial"/>
          <w:i/>
          <w:iCs/>
          <w:lang w:val="sl-SI"/>
        </w:rPr>
        <w:t>gamme</w:t>
      </w:r>
      <w:proofErr w:type="spellEnd"/>
      <w:r w:rsidRPr="00172C1A">
        <w:rPr>
          <w:rFonts w:ascii="Arial" w:hAnsi="Arial" w:cs="Arial"/>
          <w:i/>
          <w:iCs/>
          <w:lang w:val="sl-SI"/>
        </w:rPr>
        <w:t xml:space="preserve"> </w:t>
      </w:r>
      <w:proofErr w:type="spellStart"/>
      <w:r w:rsidRPr="00172C1A">
        <w:rPr>
          <w:rFonts w:ascii="Arial" w:hAnsi="Arial" w:cs="Arial"/>
          <w:i/>
          <w:iCs/>
          <w:lang w:val="sl-SI"/>
        </w:rPr>
        <w:t>complète</w:t>
      </w:r>
      <w:proofErr w:type="spellEnd"/>
      <w:r w:rsidRPr="00172C1A">
        <w:rPr>
          <w:rFonts w:ascii="Arial" w:hAnsi="Arial" w:cs="Arial"/>
          <w:i/>
          <w:iCs/>
          <w:lang w:val="sl-SI"/>
        </w:rPr>
        <w:t xml:space="preserve"> de </w:t>
      </w:r>
      <w:proofErr w:type="spellStart"/>
      <w:r w:rsidRPr="00172C1A">
        <w:rPr>
          <w:rFonts w:ascii="Arial" w:hAnsi="Arial" w:cs="Arial"/>
          <w:i/>
          <w:iCs/>
          <w:lang w:val="sl-SI"/>
        </w:rPr>
        <w:t>solutions</w:t>
      </w:r>
      <w:proofErr w:type="spellEnd"/>
      <w:r w:rsidRPr="00172C1A">
        <w:rPr>
          <w:rFonts w:ascii="Arial" w:hAnsi="Arial" w:cs="Arial"/>
          <w:i/>
          <w:iCs/>
          <w:lang w:val="sl-SI"/>
        </w:rPr>
        <w:t xml:space="preserve"> </w:t>
      </w:r>
      <w:proofErr w:type="spellStart"/>
      <w:r w:rsidRPr="00172C1A">
        <w:rPr>
          <w:rFonts w:ascii="Arial" w:hAnsi="Arial" w:cs="Arial"/>
          <w:i/>
          <w:iCs/>
          <w:lang w:val="sl-SI"/>
        </w:rPr>
        <w:t>minutieusement</w:t>
      </w:r>
      <w:proofErr w:type="spellEnd"/>
      <w:r w:rsidRPr="00172C1A">
        <w:rPr>
          <w:rFonts w:ascii="Arial" w:hAnsi="Arial" w:cs="Arial"/>
          <w:i/>
          <w:iCs/>
          <w:lang w:val="sl-SI"/>
        </w:rPr>
        <w:t xml:space="preserve"> </w:t>
      </w:r>
      <w:proofErr w:type="spellStart"/>
      <w:r w:rsidRPr="00172C1A">
        <w:rPr>
          <w:rFonts w:ascii="Arial" w:hAnsi="Arial" w:cs="Arial"/>
          <w:i/>
          <w:iCs/>
          <w:lang w:val="sl-SI"/>
        </w:rPr>
        <w:t>conçues</w:t>
      </w:r>
      <w:proofErr w:type="spellEnd"/>
      <w:r w:rsidRPr="00172C1A">
        <w:rPr>
          <w:rFonts w:ascii="Arial" w:hAnsi="Arial" w:cs="Arial"/>
          <w:i/>
          <w:iCs/>
          <w:lang w:val="sl-SI"/>
        </w:rPr>
        <w:t xml:space="preserve"> </w:t>
      </w:r>
      <w:proofErr w:type="spellStart"/>
      <w:r w:rsidRPr="00172C1A">
        <w:rPr>
          <w:rFonts w:ascii="Arial" w:hAnsi="Arial" w:cs="Arial"/>
          <w:i/>
          <w:iCs/>
          <w:lang w:val="sl-SI"/>
        </w:rPr>
        <w:t>pour</w:t>
      </w:r>
      <w:proofErr w:type="spellEnd"/>
      <w:r w:rsidRPr="00172C1A">
        <w:rPr>
          <w:rFonts w:ascii="Arial" w:hAnsi="Arial" w:cs="Arial"/>
          <w:i/>
          <w:iCs/>
          <w:lang w:val="sl-SI"/>
        </w:rPr>
        <w:t xml:space="preserve"> </w:t>
      </w:r>
      <w:proofErr w:type="spellStart"/>
      <w:r w:rsidRPr="00172C1A">
        <w:rPr>
          <w:rFonts w:ascii="Arial" w:hAnsi="Arial" w:cs="Arial"/>
          <w:i/>
          <w:iCs/>
          <w:lang w:val="sl-SI"/>
        </w:rPr>
        <w:t>protéger</w:t>
      </w:r>
      <w:proofErr w:type="spellEnd"/>
      <w:r w:rsidRPr="00172C1A">
        <w:rPr>
          <w:rFonts w:ascii="Arial" w:hAnsi="Arial" w:cs="Arial"/>
          <w:i/>
          <w:iCs/>
          <w:lang w:val="sl-SI"/>
        </w:rPr>
        <w:t xml:space="preserve"> à la </w:t>
      </w:r>
      <w:proofErr w:type="spellStart"/>
      <w:r w:rsidRPr="00172C1A">
        <w:rPr>
          <w:rFonts w:ascii="Arial" w:hAnsi="Arial" w:cs="Arial"/>
          <w:i/>
          <w:iCs/>
          <w:lang w:val="sl-SI"/>
        </w:rPr>
        <w:t>fois</w:t>
      </w:r>
      <w:proofErr w:type="spellEnd"/>
      <w:r w:rsidRPr="00172C1A">
        <w:rPr>
          <w:rFonts w:ascii="Arial" w:hAnsi="Arial" w:cs="Arial"/>
          <w:i/>
          <w:iCs/>
          <w:lang w:val="sl-SI"/>
        </w:rPr>
        <w:t xml:space="preserve"> les </w:t>
      </w:r>
      <w:proofErr w:type="spellStart"/>
      <w:r w:rsidRPr="00172C1A">
        <w:rPr>
          <w:rFonts w:ascii="Arial" w:hAnsi="Arial" w:cs="Arial"/>
          <w:i/>
          <w:iCs/>
          <w:lang w:val="sl-SI"/>
        </w:rPr>
        <w:t>individus</w:t>
      </w:r>
      <w:proofErr w:type="spellEnd"/>
      <w:r w:rsidRPr="00172C1A">
        <w:rPr>
          <w:rFonts w:ascii="Arial" w:hAnsi="Arial" w:cs="Arial"/>
          <w:i/>
          <w:iCs/>
          <w:lang w:val="sl-SI"/>
        </w:rPr>
        <w:t xml:space="preserve"> et les </w:t>
      </w:r>
      <w:proofErr w:type="spellStart"/>
      <w:r w:rsidRPr="00172C1A">
        <w:rPr>
          <w:rFonts w:ascii="Arial" w:hAnsi="Arial" w:cs="Arial"/>
          <w:i/>
          <w:iCs/>
          <w:lang w:val="sl-SI"/>
        </w:rPr>
        <w:t>platesformes</w:t>
      </w:r>
      <w:proofErr w:type="spellEnd"/>
      <w:r w:rsidRPr="00172C1A">
        <w:rPr>
          <w:rFonts w:ascii="Arial" w:hAnsi="Arial" w:cs="Arial"/>
          <w:i/>
          <w:iCs/>
          <w:lang w:val="sl-SI"/>
        </w:rPr>
        <w:t xml:space="preserve"> </w:t>
      </w:r>
      <w:proofErr w:type="spellStart"/>
      <w:r w:rsidRPr="00172C1A">
        <w:rPr>
          <w:rFonts w:ascii="Arial" w:hAnsi="Arial" w:cs="Arial"/>
          <w:i/>
          <w:iCs/>
          <w:lang w:val="sl-SI"/>
        </w:rPr>
        <w:t>opérationnelles</w:t>
      </w:r>
      <w:proofErr w:type="spellEnd"/>
      <w:r w:rsidRPr="00172C1A">
        <w:rPr>
          <w:rFonts w:ascii="Arial" w:hAnsi="Arial" w:cs="Arial"/>
          <w:i/>
          <w:iCs/>
          <w:lang w:val="sl-SI"/>
        </w:rPr>
        <w:t xml:space="preserve"> </w:t>
      </w:r>
      <w:proofErr w:type="spellStart"/>
      <w:r w:rsidRPr="00172C1A">
        <w:rPr>
          <w:rFonts w:ascii="Arial" w:hAnsi="Arial" w:cs="Arial"/>
          <w:i/>
          <w:iCs/>
          <w:lang w:val="sl-SI"/>
        </w:rPr>
        <w:t>diverses</w:t>
      </w:r>
      <w:proofErr w:type="spellEnd"/>
      <w:r w:rsidRPr="00172C1A">
        <w:rPr>
          <w:rFonts w:ascii="Arial" w:hAnsi="Arial" w:cs="Arial"/>
          <w:i/>
          <w:iCs/>
          <w:lang w:val="sl-SI"/>
        </w:rPr>
        <w:t>.</w:t>
      </w:r>
    </w:p>
    <w:p w14:paraId="2DF815C7" w14:textId="77777777" w:rsidR="00172C1A" w:rsidRPr="00172C1A" w:rsidRDefault="00172C1A" w:rsidP="00172C1A">
      <w:pPr>
        <w:spacing w:after="0" w:line="360" w:lineRule="auto"/>
        <w:jc w:val="both"/>
        <w:rPr>
          <w:rFonts w:ascii="Arial" w:hAnsi="Arial" w:cs="Arial"/>
          <w:lang w:val="sl-SI"/>
        </w:rPr>
      </w:pPr>
    </w:p>
    <w:p w14:paraId="2A10F204" w14:textId="77777777" w:rsidR="00172C1A" w:rsidRPr="00172C1A" w:rsidRDefault="00172C1A" w:rsidP="00172C1A">
      <w:pPr>
        <w:spacing w:after="0" w:line="360" w:lineRule="auto"/>
        <w:jc w:val="both"/>
        <w:rPr>
          <w:rFonts w:ascii="Arial" w:hAnsi="Arial" w:cs="Arial"/>
          <w:lang w:val="sl-SI"/>
        </w:rPr>
      </w:pPr>
      <w:proofErr w:type="spellStart"/>
      <w:r w:rsidRPr="00172C1A">
        <w:rPr>
          <w:rFonts w:ascii="Arial" w:hAnsi="Arial" w:cs="Arial"/>
          <w:i/>
          <w:iCs/>
          <w:lang w:val="sl-SI"/>
        </w:rPr>
        <w:t>Répondant</w:t>
      </w:r>
      <w:proofErr w:type="spellEnd"/>
      <w:r w:rsidRPr="00172C1A">
        <w:rPr>
          <w:rFonts w:ascii="Arial" w:hAnsi="Arial" w:cs="Arial"/>
          <w:i/>
          <w:iCs/>
          <w:lang w:val="sl-SI"/>
        </w:rPr>
        <w:t xml:space="preserve"> </w:t>
      </w:r>
      <w:proofErr w:type="spellStart"/>
      <w:r w:rsidRPr="00172C1A">
        <w:rPr>
          <w:rFonts w:ascii="Arial" w:hAnsi="Arial" w:cs="Arial"/>
          <w:i/>
          <w:iCs/>
          <w:lang w:val="sl-SI"/>
        </w:rPr>
        <w:t>aux</w:t>
      </w:r>
      <w:proofErr w:type="spellEnd"/>
      <w:r w:rsidRPr="00172C1A">
        <w:rPr>
          <w:rFonts w:ascii="Arial" w:hAnsi="Arial" w:cs="Arial"/>
          <w:i/>
          <w:iCs/>
          <w:lang w:val="sl-SI"/>
        </w:rPr>
        <w:t xml:space="preserve"> </w:t>
      </w:r>
      <w:proofErr w:type="spellStart"/>
      <w:r w:rsidRPr="00172C1A">
        <w:rPr>
          <w:rFonts w:ascii="Arial" w:hAnsi="Arial" w:cs="Arial"/>
          <w:i/>
          <w:iCs/>
          <w:lang w:val="sl-SI"/>
        </w:rPr>
        <w:t>besoins</w:t>
      </w:r>
      <w:proofErr w:type="spellEnd"/>
      <w:r w:rsidRPr="00172C1A">
        <w:rPr>
          <w:rFonts w:ascii="Arial" w:hAnsi="Arial" w:cs="Arial"/>
          <w:i/>
          <w:iCs/>
          <w:lang w:val="sl-SI"/>
        </w:rPr>
        <w:t xml:space="preserve"> des </w:t>
      </w:r>
      <w:proofErr w:type="spellStart"/>
      <w:r w:rsidRPr="00172C1A">
        <w:rPr>
          <w:rFonts w:ascii="Arial" w:hAnsi="Arial" w:cs="Arial"/>
          <w:i/>
          <w:iCs/>
          <w:lang w:val="sl-SI"/>
        </w:rPr>
        <w:t>forces</w:t>
      </w:r>
      <w:proofErr w:type="spellEnd"/>
      <w:r w:rsidRPr="00172C1A">
        <w:rPr>
          <w:rFonts w:ascii="Arial" w:hAnsi="Arial" w:cs="Arial"/>
          <w:i/>
          <w:iCs/>
          <w:lang w:val="sl-SI"/>
        </w:rPr>
        <w:t xml:space="preserve"> de </w:t>
      </w:r>
      <w:proofErr w:type="spellStart"/>
      <w:r w:rsidRPr="00172C1A">
        <w:rPr>
          <w:rFonts w:ascii="Arial" w:hAnsi="Arial" w:cs="Arial"/>
          <w:i/>
          <w:iCs/>
          <w:lang w:val="sl-SI"/>
        </w:rPr>
        <w:t>l'ordre</w:t>
      </w:r>
      <w:proofErr w:type="spellEnd"/>
      <w:r w:rsidRPr="00172C1A">
        <w:rPr>
          <w:rFonts w:ascii="Arial" w:hAnsi="Arial" w:cs="Arial"/>
          <w:i/>
          <w:iCs/>
          <w:lang w:val="sl-SI"/>
        </w:rPr>
        <w:t xml:space="preserve">, des </w:t>
      </w:r>
      <w:proofErr w:type="spellStart"/>
      <w:r w:rsidRPr="00172C1A">
        <w:rPr>
          <w:rFonts w:ascii="Arial" w:hAnsi="Arial" w:cs="Arial"/>
          <w:i/>
          <w:iCs/>
          <w:lang w:val="sl-SI"/>
        </w:rPr>
        <w:t>professionnels</w:t>
      </w:r>
      <w:proofErr w:type="spellEnd"/>
      <w:r w:rsidRPr="00172C1A">
        <w:rPr>
          <w:rFonts w:ascii="Arial" w:hAnsi="Arial" w:cs="Arial"/>
          <w:i/>
          <w:iCs/>
          <w:lang w:val="sl-SI"/>
        </w:rPr>
        <w:t xml:space="preserve"> </w:t>
      </w:r>
      <w:proofErr w:type="spellStart"/>
      <w:r w:rsidRPr="00172C1A">
        <w:rPr>
          <w:rFonts w:ascii="Arial" w:hAnsi="Arial" w:cs="Arial"/>
          <w:i/>
          <w:iCs/>
          <w:lang w:val="sl-SI"/>
        </w:rPr>
        <w:t>militaires</w:t>
      </w:r>
      <w:proofErr w:type="spellEnd"/>
      <w:r w:rsidRPr="00172C1A">
        <w:rPr>
          <w:rFonts w:ascii="Arial" w:hAnsi="Arial" w:cs="Arial"/>
          <w:i/>
          <w:iCs/>
          <w:lang w:val="sl-SI"/>
        </w:rPr>
        <w:t xml:space="preserve"> et </w:t>
      </w:r>
      <w:proofErr w:type="spellStart"/>
      <w:r w:rsidRPr="00172C1A">
        <w:rPr>
          <w:rFonts w:ascii="Arial" w:hAnsi="Arial" w:cs="Arial"/>
          <w:i/>
          <w:iCs/>
          <w:lang w:val="sl-SI"/>
        </w:rPr>
        <w:t>du</w:t>
      </w:r>
      <w:proofErr w:type="spellEnd"/>
      <w:r w:rsidRPr="00172C1A">
        <w:rPr>
          <w:rFonts w:ascii="Arial" w:hAnsi="Arial" w:cs="Arial"/>
          <w:i/>
          <w:iCs/>
          <w:lang w:val="sl-SI"/>
        </w:rPr>
        <w:t xml:space="preserve"> </w:t>
      </w:r>
      <w:proofErr w:type="spellStart"/>
      <w:r w:rsidRPr="00172C1A">
        <w:rPr>
          <w:rFonts w:ascii="Arial" w:hAnsi="Arial" w:cs="Arial"/>
          <w:i/>
          <w:iCs/>
          <w:lang w:val="sl-SI"/>
        </w:rPr>
        <w:t>personnel</w:t>
      </w:r>
      <w:proofErr w:type="spellEnd"/>
      <w:r w:rsidRPr="00172C1A">
        <w:rPr>
          <w:rFonts w:ascii="Arial" w:hAnsi="Arial" w:cs="Arial"/>
          <w:i/>
          <w:iCs/>
          <w:lang w:val="sl-SI"/>
        </w:rPr>
        <w:t xml:space="preserve"> de </w:t>
      </w:r>
      <w:proofErr w:type="spellStart"/>
      <w:r w:rsidRPr="00172C1A">
        <w:rPr>
          <w:rFonts w:ascii="Arial" w:hAnsi="Arial" w:cs="Arial"/>
          <w:i/>
          <w:iCs/>
          <w:lang w:val="sl-SI"/>
        </w:rPr>
        <w:t>sécurité</w:t>
      </w:r>
      <w:proofErr w:type="spellEnd"/>
      <w:r w:rsidRPr="00172C1A">
        <w:rPr>
          <w:rFonts w:ascii="Arial" w:hAnsi="Arial" w:cs="Arial"/>
          <w:i/>
          <w:iCs/>
          <w:lang w:val="sl-SI"/>
        </w:rPr>
        <w:t xml:space="preserve">, les </w:t>
      </w:r>
      <w:proofErr w:type="spellStart"/>
      <w:r w:rsidRPr="00172C1A">
        <w:rPr>
          <w:rFonts w:ascii="Arial" w:hAnsi="Arial" w:cs="Arial"/>
          <w:i/>
          <w:iCs/>
          <w:lang w:val="sl-SI"/>
        </w:rPr>
        <w:t>produits</w:t>
      </w:r>
      <w:proofErr w:type="spellEnd"/>
      <w:r w:rsidRPr="00172C1A">
        <w:rPr>
          <w:rFonts w:ascii="Arial" w:hAnsi="Arial" w:cs="Arial"/>
          <w:i/>
          <w:iCs/>
          <w:lang w:val="sl-SI"/>
        </w:rPr>
        <w:t xml:space="preserve"> de </w:t>
      </w:r>
      <w:proofErr w:type="spellStart"/>
      <w:r w:rsidRPr="00172C1A">
        <w:rPr>
          <w:rFonts w:ascii="Arial" w:hAnsi="Arial" w:cs="Arial"/>
          <w:i/>
          <w:iCs/>
          <w:lang w:val="sl-SI"/>
        </w:rPr>
        <w:t>Mehler</w:t>
      </w:r>
      <w:proofErr w:type="spellEnd"/>
      <w:r w:rsidRPr="00172C1A">
        <w:rPr>
          <w:rFonts w:ascii="Arial" w:hAnsi="Arial" w:cs="Arial"/>
          <w:i/>
          <w:iCs/>
          <w:lang w:val="sl-SI"/>
        </w:rPr>
        <w:t> </w:t>
      </w:r>
      <w:proofErr w:type="spellStart"/>
      <w:r w:rsidRPr="00172C1A">
        <w:rPr>
          <w:rFonts w:ascii="Arial" w:hAnsi="Arial" w:cs="Arial"/>
          <w:i/>
          <w:iCs/>
          <w:lang w:val="sl-SI"/>
        </w:rPr>
        <w:t>Protection</w:t>
      </w:r>
      <w:proofErr w:type="spellEnd"/>
      <w:r w:rsidRPr="00172C1A">
        <w:rPr>
          <w:rFonts w:ascii="Arial" w:hAnsi="Arial" w:cs="Arial"/>
          <w:i/>
          <w:iCs/>
          <w:lang w:val="sl-SI"/>
        </w:rPr>
        <w:t xml:space="preserve"> </w:t>
      </w:r>
      <w:proofErr w:type="spellStart"/>
      <w:r w:rsidRPr="00172C1A">
        <w:rPr>
          <w:rFonts w:ascii="Arial" w:hAnsi="Arial" w:cs="Arial"/>
          <w:i/>
          <w:iCs/>
          <w:lang w:val="sl-SI"/>
        </w:rPr>
        <w:t>sont</w:t>
      </w:r>
      <w:proofErr w:type="spellEnd"/>
      <w:r w:rsidRPr="00172C1A">
        <w:rPr>
          <w:rFonts w:ascii="Arial" w:hAnsi="Arial" w:cs="Arial"/>
          <w:i/>
          <w:iCs/>
          <w:lang w:val="sl-SI"/>
        </w:rPr>
        <w:t xml:space="preserve"> </w:t>
      </w:r>
      <w:proofErr w:type="spellStart"/>
      <w:r w:rsidRPr="00172C1A">
        <w:rPr>
          <w:rFonts w:ascii="Arial" w:hAnsi="Arial" w:cs="Arial"/>
          <w:i/>
          <w:iCs/>
          <w:lang w:val="sl-SI"/>
        </w:rPr>
        <w:t>soigneusement</w:t>
      </w:r>
      <w:proofErr w:type="spellEnd"/>
      <w:r w:rsidRPr="00172C1A">
        <w:rPr>
          <w:rFonts w:ascii="Arial" w:hAnsi="Arial" w:cs="Arial"/>
          <w:i/>
          <w:iCs/>
          <w:lang w:val="sl-SI"/>
        </w:rPr>
        <w:t xml:space="preserve"> </w:t>
      </w:r>
      <w:proofErr w:type="spellStart"/>
      <w:r w:rsidRPr="00172C1A">
        <w:rPr>
          <w:rFonts w:ascii="Arial" w:hAnsi="Arial" w:cs="Arial"/>
          <w:i/>
          <w:iCs/>
          <w:lang w:val="sl-SI"/>
        </w:rPr>
        <w:t>conçus</w:t>
      </w:r>
      <w:proofErr w:type="spellEnd"/>
      <w:r w:rsidRPr="00172C1A">
        <w:rPr>
          <w:rFonts w:ascii="Arial" w:hAnsi="Arial" w:cs="Arial"/>
          <w:i/>
          <w:iCs/>
          <w:lang w:val="sl-SI"/>
        </w:rPr>
        <w:t xml:space="preserve"> </w:t>
      </w:r>
      <w:proofErr w:type="spellStart"/>
      <w:r w:rsidRPr="00172C1A">
        <w:rPr>
          <w:rFonts w:ascii="Arial" w:hAnsi="Arial" w:cs="Arial"/>
          <w:i/>
          <w:iCs/>
          <w:lang w:val="sl-SI"/>
        </w:rPr>
        <w:t>pour</w:t>
      </w:r>
      <w:proofErr w:type="spellEnd"/>
      <w:r w:rsidRPr="00172C1A">
        <w:rPr>
          <w:rFonts w:ascii="Arial" w:hAnsi="Arial" w:cs="Arial"/>
          <w:i/>
          <w:iCs/>
          <w:lang w:val="sl-SI"/>
        </w:rPr>
        <w:t xml:space="preserve"> </w:t>
      </w:r>
      <w:proofErr w:type="spellStart"/>
      <w:r w:rsidRPr="00172C1A">
        <w:rPr>
          <w:rFonts w:ascii="Arial" w:hAnsi="Arial" w:cs="Arial"/>
          <w:i/>
          <w:iCs/>
          <w:lang w:val="sl-SI"/>
        </w:rPr>
        <w:t>garantir</w:t>
      </w:r>
      <w:proofErr w:type="spellEnd"/>
      <w:r w:rsidRPr="00172C1A">
        <w:rPr>
          <w:rFonts w:ascii="Arial" w:hAnsi="Arial" w:cs="Arial"/>
          <w:i/>
          <w:iCs/>
          <w:lang w:val="sl-SI"/>
        </w:rPr>
        <w:t xml:space="preserve"> la </w:t>
      </w:r>
      <w:proofErr w:type="spellStart"/>
      <w:r w:rsidRPr="00172C1A">
        <w:rPr>
          <w:rFonts w:ascii="Arial" w:hAnsi="Arial" w:cs="Arial"/>
          <w:i/>
          <w:iCs/>
          <w:lang w:val="sl-SI"/>
        </w:rPr>
        <w:t>résilience</w:t>
      </w:r>
      <w:proofErr w:type="spellEnd"/>
      <w:r w:rsidRPr="00172C1A">
        <w:rPr>
          <w:rFonts w:ascii="Arial" w:hAnsi="Arial" w:cs="Arial"/>
          <w:i/>
          <w:iCs/>
          <w:lang w:val="sl-SI"/>
        </w:rPr>
        <w:t xml:space="preserve"> et la </w:t>
      </w:r>
      <w:proofErr w:type="spellStart"/>
      <w:r w:rsidRPr="00172C1A">
        <w:rPr>
          <w:rFonts w:ascii="Arial" w:hAnsi="Arial" w:cs="Arial"/>
          <w:i/>
          <w:iCs/>
          <w:lang w:val="sl-SI"/>
        </w:rPr>
        <w:t>fiabilité</w:t>
      </w:r>
      <w:proofErr w:type="spellEnd"/>
      <w:r w:rsidRPr="00172C1A">
        <w:rPr>
          <w:rFonts w:ascii="Arial" w:hAnsi="Arial" w:cs="Arial"/>
          <w:i/>
          <w:iCs/>
          <w:lang w:val="sl-SI"/>
        </w:rPr>
        <w:t xml:space="preserve">, </w:t>
      </w:r>
      <w:proofErr w:type="spellStart"/>
      <w:r w:rsidRPr="00172C1A">
        <w:rPr>
          <w:rFonts w:ascii="Arial" w:hAnsi="Arial" w:cs="Arial"/>
          <w:i/>
          <w:iCs/>
          <w:lang w:val="sl-SI"/>
        </w:rPr>
        <w:t>même</w:t>
      </w:r>
      <w:proofErr w:type="spellEnd"/>
      <w:r w:rsidRPr="00172C1A">
        <w:rPr>
          <w:rFonts w:ascii="Arial" w:hAnsi="Arial" w:cs="Arial"/>
          <w:i/>
          <w:iCs/>
          <w:lang w:val="sl-SI"/>
        </w:rPr>
        <w:t xml:space="preserve"> </w:t>
      </w:r>
      <w:proofErr w:type="spellStart"/>
      <w:r w:rsidRPr="00172C1A">
        <w:rPr>
          <w:rFonts w:ascii="Arial" w:hAnsi="Arial" w:cs="Arial"/>
          <w:i/>
          <w:iCs/>
          <w:lang w:val="sl-SI"/>
        </w:rPr>
        <w:t>dans</w:t>
      </w:r>
      <w:proofErr w:type="spellEnd"/>
      <w:r w:rsidRPr="00172C1A">
        <w:rPr>
          <w:rFonts w:ascii="Arial" w:hAnsi="Arial" w:cs="Arial"/>
          <w:i/>
          <w:iCs/>
          <w:lang w:val="sl-SI"/>
        </w:rPr>
        <w:t xml:space="preserve"> les </w:t>
      </w:r>
      <w:proofErr w:type="spellStart"/>
      <w:r w:rsidRPr="00172C1A">
        <w:rPr>
          <w:rFonts w:ascii="Arial" w:hAnsi="Arial" w:cs="Arial"/>
          <w:i/>
          <w:iCs/>
          <w:lang w:val="sl-SI"/>
        </w:rPr>
        <w:t>environnements</w:t>
      </w:r>
      <w:proofErr w:type="spellEnd"/>
      <w:r w:rsidRPr="00172C1A">
        <w:rPr>
          <w:rFonts w:ascii="Arial" w:hAnsi="Arial" w:cs="Arial"/>
          <w:i/>
          <w:iCs/>
          <w:lang w:val="sl-SI"/>
        </w:rPr>
        <w:t xml:space="preserve"> les plus </w:t>
      </w:r>
      <w:proofErr w:type="spellStart"/>
      <w:r w:rsidRPr="00172C1A">
        <w:rPr>
          <w:rFonts w:ascii="Arial" w:hAnsi="Arial" w:cs="Arial"/>
          <w:i/>
          <w:iCs/>
          <w:lang w:val="sl-SI"/>
        </w:rPr>
        <w:t>exigeants</w:t>
      </w:r>
      <w:proofErr w:type="spellEnd"/>
      <w:r w:rsidRPr="00172C1A">
        <w:rPr>
          <w:rFonts w:ascii="Arial" w:hAnsi="Arial" w:cs="Arial"/>
          <w:i/>
          <w:iCs/>
          <w:lang w:val="sl-SI"/>
        </w:rPr>
        <w:t xml:space="preserve">. </w:t>
      </w:r>
      <w:proofErr w:type="spellStart"/>
      <w:r w:rsidRPr="00172C1A">
        <w:rPr>
          <w:rFonts w:ascii="Arial" w:hAnsi="Arial" w:cs="Arial"/>
          <w:i/>
          <w:iCs/>
          <w:lang w:val="sl-SI"/>
        </w:rPr>
        <w:t>L'équipe</w:t>
      </w:r>
      <w:proofErr w:type="spellEnd"/>
      <w:r w:rsidRPr="00172C1A">
        <w:rPr>
          <w:rFonts w:ascii="Arial" w:hAnsi="Arial" w:cs="Arial"/>
          <w:i/>
          <w:iCs/>
          <w:lang w:val="sl-SI"/>
        </w:rPr>
        <w:t xml:space="preserve"> </w:t>
      </w:r>
      <w:proofErr w:type="spellStart"/>
      <w:r w:rsidRPr="00172C1A">
        <w:rPr>
          <w:rFonts w:ascii="Arial" w:hAnsi="Arial" w:cs="Arial"/>
          <w:i/>
          <w:iCs/>
          <w:lang w:val="sl-SI"/>
        </w:rPr>
        <w:t>d'experts</w:t>
      </w:r>
      <w:proofErr w:type="spellEnd"/>
      <w:r w:rsidRPr="00172C1A">
        <w:rPr>
          <w:rFonts w:ascii="Arial" w:hAnsi="Arial" w:cs="Arial"/>
          <w:i/>
          <w:iCs/>
          <w:lang w:val="sl-SI"/>
        </w:rPr>
        <w:t xml:space="preserve"> </w:t>
      </w:r>
      <w:proofErr w:type="spellStart"/>
      <w:r w:rsidRPr="00172C1A">
        <w:rPr>
          <w:rFonts w:ascii="Arial" w:hAnsi="Arial" w:cs="Arial"/>
          <w:i/>
          <w:iCs/>
          <w:lang w:val="sl-SI"/>
        </w:rPr>
        <w:t>dévoués</w:t>
      </w:r>
      <w:proofErr w:type="spellEnd"/>
      <w:r w:rsidRPr="00172C1A">
        <w:rPr>
          <w:rFonts w:ascii="Arial" w:hAnsi="Arial" w:cs="Arial"/>
          <w:i/>
          <w:iCs/>
          <w:lang w:val="sl-SI"/>
        </w:rPr>
        <w:t xml:space="preserve">, </w:t>
      </w:r>
      <w:proofErr w:type="spellStart"/>
      <w:r w:rsidRPr="00172C1A">
        <w:rPr>
          <w:rFonts w:ascii="Arial" w:hAnsi="Arial" w:cs="Arial"/>
          <w:i/>
          <w:iCs/>
          <w:lang w:val="sl-SI"/>
        </w:rPr>
        <w:t>soutenue</w:t>
      </w:r>
      <w:proofErr w:type="spellEnd"/>
      <w:r w:rsidRPr="00172C1A">
        <w:rPr>
          <w:rFonts w:ascii="Arial" w:hAnsi="Arial" w:cs="Arial"/>
          <w:i/>
          <w:iCs/>
          <w:lang w:val="sl-SI"/>
        </w:rPr>
        <w:t xml:space="preserve"> par des </w:t>
      </w:r>
      <w:proofErr w:type="spellStart"/>
      <w:r w:rsidRPr="00172C1A">
        <w:rPr>
          <w:rFonts w:ascii="Arial" w:hAnsi="Arial" w:cs="Arial"/>
          <w:i/>
          <w:iCs/>
          <w:lang w:val="sl-SI"/>
        </w:rPr>
        <w:t>années</w:t>
      </w:r>
      <w:proofErr w:type="spellEnd"/>
      <w:r w:rsidRPr="00172C1A">
        <w:rPr>
          <w:rFonts w:ascii="Arial" w:hAnsi="Arial" w:cs="Arial"/>
          <w:i/>
          <w:iCs/>
          <w:lang w:val="sl-SI"/>
        </w:rPr>
        <w:t xml:space="preserve"> </w:t>
      </w:r>
      <w:proofErr w:type="spellStart"/>
      <w:r w:rsidRPr="00172C1A">
        <w:rPr>
          <w:rFonts w:ascii="Arial" w:hAnsi="Arial" w:cs="Arial"/>
          <w:i/>
          <w:iCs/>
          <w:lang w:val="sl-SI"/>
        </w:rPr>
        <w:t>d'expérience</w:t>
      </w:r>
      <w:proofErr w:type="spellEnd"/>
      <w:r w:rsidRPr="00172C1A">
        <w:rPr>
          <w:rFonts w:ascii="Arial" w:hAnsi="Arial" w:cs="Arial"/>
          <w:i/>
          <w:iCs/>
          <w:lang w:val="sl-SI"/>
        </w:rPr>
        <w:t xml:space="preserve">, </w:t>
      </w:r>
      <w:proofErr w:type="spellStart"/>
      <w:r w:rsidRPr="00172C1A">
        <w:rPr>
          <w:rFonts w:ascii="Arial" w:hAnsi="Arial" w:cs="Arial"/>
          <w:i/>
          <w:iCs/>
          <w:lang w:val="sl-SI"/>
        </w:rPr>
        <w:t>est</w:t>
      </w:r>
      <w:proofErr w:type="spellEnd"/>
      <w:r w:rsidRPr="00172C1A">
        <w:rPr>
          <w:rFonts w:ascii="Arial" w:hAnsi="Arial" w:cs="Arial"/>
          <w:i/>
          <w:iCs/>
          <w:lang w:val="sl-SI"/>
        </w:rPr>
        <w:t xml:space="preserve"> </w:t>
      </w:r>
      <w:proofErr w:type="spellStart"/>
      <w:r w:rsidRPr="00172C1A">
        <w:rPr>
          <w:rFonts w:ascii="Arial" w:hAnsi="Arial" w:cs="Arial"/>
          <w:i/>
          <w:iCs/>
          <w:lang w:val="sl-SI"/>
        </w:rPr>
        <w:t>fière</w:t>
      </w:r>
      <w:proofErr w:type="spellEnd"/>
      <w:r w:rsidRPr="00172C1A">
        <w:rPr>
          <w:rFonts w:ascii="Arial" w:hAnsi="Arial" w:cs="Arial"/>
          <w:i/>
          <w:iCs/>
          <w:lang w:val="sl-SI"/>
        </w:rPr>
        <w:t xml:space="preserve"> de </w:t>
      </w:r>
      <w:proofErr w:type="spellStart"/>
      <w:r w:rsidRPr="00172C1A">
        <w:rPr>
          <w:rFonts w:ascii="Arial" w:hAnsi="Arial" w:cs="Arial"/>
          <w:i/>
          <w:iCs/>
          <w:lang w:val="sl-SI"/>
        </w:rPr>
        <w:t>concevoir</w:t>
      </w:r>
      <w:proofErr w:type="spellEnd"/>
      <w:r w:rsidRPr="00172C1A">
        <w:rPr>
          <w:rFonts w:ascii="Arial" w:hAnsi="Arial" w:cs="Arial"/>
          <w:i/>
          <w:iCs/>
          <w:lang w:val="sl-SI"/>
        </w:rPr>
        <w:t xml:space="preserve"> des </w:t>
      </w:r>
      <w:proofErr w:type="spellStart"/>
      <w:r w:rsidRPr="00172C1A">
        <w:rPr>
          <w:rFonts w:ascii="Arial" w:hAnsi="Arial" w:cs="Arial"/>
          <w:i/>
          <w:iCs/>
          <w:lang w:val="sl-SI"/>
        </w:rPr>
        <w:t>produits</w:t>
      </w:r>
      <w:proofErr w:type="spellEnd"/>
      <w:r w:rsidRPr="00172C1A">
        <w:rPr>
          <w:rFonts w:ascii="Arial" w:hAnsi="Arial" w:cs="Arial"/>
          <w:i/>
          <w:iCs/>
          <w:lang w:val="sl-SI"/>
        </w:rPr>
        <w:t xml:space="preserve"> </w:t>
      </w:r>
      <w:proofErr w:type="spellStart"/>
      <w:r w:rsidRPr="00172C1A">
        <w:rPr>
          <w:rFonts w:ascii="Arial" w:hAnsi="Arial" w:cs="Arial"/>
          <w:i/>
          <w:iCs/>
          <w:lang w:val="sl-SI"/>
        </w:rPr>
        <w:t>qui</w:t>
      </w:r>
      <w:proofErr w:type="spellEnd"/>
      <w:r w:rsidRPr="00172C1A">
        <w:rPr>
          <w:rFonts w:ascii="Arial" w:hAnsi="Arial" w:cs="Arial"/>
          <w:i/>
          <w:iCs/>
          <w:lang w:val="sl-SI"/>
        </w:rPr>
        <w:t xml:space="preserve"> </w:t>
      </w:r>
      <w:proofErr w:type="spellStart"/>
      <w:r w:rsidRPr="00172C1A">
        <w:rPr>
          <w:rFonts w:ascii="Arial" w:hAnsi="Arial" w:cs="Arial"/>
          <w:i/>
          <w:iCs/>
          <w:lang w:val="sl-SI"/>
        </w:rPr>
        <w:t>représentent</w:t>
      </w:r>
      <w:proofErr w:type="spellEnd"/>
      <w:r w:rsidRPr="00172C1A">
        <w:rPr>
          <w:rFonts w:ascii="Arial" w:hAnsi="Arial" w:cs="Arial"/>
          <w:i/>
          <w:iCs/>
          <w:lang w:val="sl-SI"/>
        </w:rPr>
        <w:t xml:space="preserve"> le </w:t>
      </w:r>
      <w:proofErr w:type="spellStart"/>
      <w:r w:rsidRPr="00172C1A">
        <w:rPr>
          <w:rFonts w:ascii="Arial" w:hAnsi="Arial" w:cs="Arial"/>
          <w:i/>
          <w:iCs/>
          <w:lang w:val="sl-SI"/>
        </w:rPr>
        <w:t>summum</w:t>
      </w:r>
      <w:proofErr w:type="spellEnd"/>
      <w:r w:rsidRPr="00172C1A">
        <w:rPr>
          <w:rFonts w:ascii="Arial" w:hAnsi="Arial" w:cs="Arial"/>
          <w:i/>
          <w:iCs/>
          <w:lang w:val="sl-SI"/>
        </w:rPr>
        <w:t xml:space="preserve"> de la </w:t>
      </w:r>
      <w:proofErr w:type="spellStart"/>
      <w:r w:rsidRPr="00172C1A">
        <w:rPr>
          <w:rFonts w:ascii="Arial" w:hAnsi="Arial" w:cs="Arial"/>
          <w:i/>
          <w:iCs/>
          <w:lang w:val="sl-SI"/>
        </w:rPr>
        <w:t>sécurité</w:t>
      </w:r>
      <w:proofErr w:type="spellEnd"/>
      <w:r w:rsidRPr="00172C1A">
        <w:rPr>
          <w:rFonts w:ascii="Arial" w:hAnsi="Arial" w:cs="Arial"/>
          <w:i/>
          <w:iCs/>
          <w:lang w:val="sl-SI"/>
        </w:rPr>
        <w:t>.</w:t>
      </w:r>
    </w:p>
    <w:p w14:paraId="13746BD6" w14:textId="77777777" w:rsidR="00172C1A" w:rsidRDefault="00172C1A" w:rsidP="00172C1A">
      <w:pPr>
        <w:spacing w:after="0" w:line="360" w:lineRule="auto"/>
        <w:jc w:val="both"/>
        <w:rPr>
          <w:rFonts w:ascii="Arial" w:hAnsi="Arial" w:cs="Arial"/>
          <w:b/>
          <w:bCs/>
          <w:i/>
          <w:iCs/>
          <w:lang w:val="sl-SI"/>
        </w:rPr>
      </w:pPr>
    </w:p>
    <w:p w14:paraId="67214696" w14:textId="00ECB1FA" w:rsidR="00172C1A" w:rsidRPr="00172C1A" w:rsidRDefault="00172C1A" w:rsidP="00172C1A">
      <w:pPr>
        <w:spacing w:after="0" w:line="360" w:lineRule="auto"/>
        <w:jc w:val="both"/>
        <w:rPr>
          <w:rFonts w:ascii="Arial" w:hAnsi="Arial" w:cs="Arial"/>
          <w:lang w:val="sl-SI"/>
        </w:rPr>
      </w:pPr>
      <w:proofErr w:type="spellStart"/>
      <w:r w:rsidRPr="00172C1A">
        <w:rPr>
          <w:rFonts w:ascii="Arial" w:hAnsi="Arial" w:cs="Arial"/>
          <w:b/>
          <w:bCs/>
          <w:i/>
          <w:iCs/>
          <w:lang w:val="sl-SI"/>
        </w:rPr>
        <w:t>Contact</w:t>
      </w:r>
      <w:proofErr w:type="spellEnd"/>
      <w:r w:rsidRPr="00172C1A">
        <w:rPr>
          <w:rFonts w:ascii="Arial" w:hAnsi="Arial" w:cs="Arial"/>
          <w:b/>
          <w:bCs/>
          <w:i/>
          <w:iCs/>
          <w:lang w:val="sl-SI"/>
        </w:rPr>
        <w:t xml:space="preserve"> </w:t>
      </w:r>
      <w:proofErr w:type="spellStart"/>
      <w:r w:rsidRPr="00172C1A">
        <w:rPr>
          <w:rFonts w:ascii="Arial" w:hAnsi="Arial" w:cs="Arial"/>
          <w:b/>
          <w:bCs/>
          <w:i/>
          <w:iCs/>
          <w:lang w:val="sl-SI"/>
        </w:rPr>
        <w:t>média</w:t>
      </w:r>
      <w:proofErr w:type="spellEnd"/>
      <w:r w:rsidRPr="00172C1A">
        <w:rPr>
          <w:rFonts w:ascii="Arial" w:hAnsi="Arial" w:cs="Arial"/>
          <w:b/>
          <w:bCs/>
          <w:i/>
          <w:iCs/>
          <w:lang w:val="sl-SI"/>
        </w:rPr>
        <w:t> :</w:t>
      </w:r>
    </w:p>
    <w:p w14:paraId="029DDF1C" w14:textId="77777777" w:rsidR="00172C1A" w:rsidRPr="00172C1A" w:rsidRDefault="00172C1A" w:rsidP="00172C1A">
      <w:pPr>
        <w:spacing w:after="0" w:line="360" w:lineRule="auto"/>
        <w:jc w:val="both"/>
        <w:rPr>
          <w:rFonts w:ascii="Arial" w:hAnsi="Arial" w:cs="Arial"/>
          <w:lang w:val="sl-SI"/>
        </w:rPr>
      </w:pPr>
      <w:proofErr w:type="spellStart"/>
      <w:r w:rsidRPr="00172C1A">
        <w:rPr>
          <w:rFonts w:ascii="Arial" w:hAnsi="Arial" w:cs="Arial"/>
          <w:i/>
          <w:iCs/>
          <w:lang w:val="sl-SI"/>
        </w:rPr>
        <w:t>Philipp</w:t>
      </w:r>
      <w:proofErr w:type="spellEnd"/>
      <w:r w:rsidRPr="00172C1A">
        <w:rPr>
          <w:rFonts w:ascii="Arial" w:hAnsi="Arial" w:cs="Arial"/>
          <w:i/>
          <w:iCs/>
          <w:lang w:val="sl-SI"/>
        </w:rPr>
        <w:t xml:space="preserve"> </w:t>
      </w:r>
      <w:proofErr w:type="spellStart"/>
      <w:r w:rsidRPr="00172C1A">
        <w:rPr>
          <w:rFonts w:ascii="Arial" w:hAnsi="Arial" w:cs="Arial"/>
          <w:i/>
          <w:iCs/>
          <w:lang w:val="sl-SI"/>
        </w:rPr>
        <w:t>Somogyi</w:t>
      </w:r>
      <w:proofErr w:type="spellEnd"/>
    </w:p>
    <w:p w14:paraId="7D84D6E3" w14:textId="77777777" w:rsidR="00172C1A" w:rsidRPr="00172C1A" w:rsidRDefault="00172C1A" w:rsidP="00172C1A">
      <w:pPr>
        <w:spacing w:after="0" w:line="360" w:lineRule="auto"/>
        <w:jc w:val="both"/>
        <w:rPr>
          <w:rFonts w:ascii="Arial" w:hAnsi="Arial" w:cs="Arial"/>
          <w:lang w:val="sl-SI"/>
        </w:rPr>
      </w:pPr>
      <w:proofErr w:type="spellStart"/>
      <w:r w:rsidRPr="00172C1A">
        <w:rPr>
          <w:rFonts w:ascii="Arial" w:hAnsi="Arial" w:cs="Arial"/>
          <w:i/>
          <w:iCs/>
          <w:lang w:val="sl-SI"/>
        </w:rPr>
        <w:t>Responsable</w:t>
      </w:r>
      <w:proofErr w:type="spellEnd"/>
      <w:r w:rsidRPr="00172C1A">
        <w:rPr>
          <w:rFonts w:ascii="Arial" w:hAnsi="Arial" w:cs="Arial"/>
          <w:i/>
          <w:iCs/>
          <w:lang w:val="sl-SI"/>
        </w:rPr>
        <w:t xml:space="preserve"> </w:t>
      </w:r>
      <w:proofErr w:type="spellStart"/>
      <w:r w:rsidRPr="00172C1A">
        <w:rPr>
          <w:rFonts w:ascii="Arial" w:hAnsi="Arial" w:cs="Arial"/>
          <w:i/>
          <w:iCs/>
          <w:lang w:val="sl-SI"/>
        </w:rPr>
        <w:t>du</w:t>
      </w:r>
      <w:proofErr w:type="spellEnd"/>
      <w:r w:rsidRPr="00172C1A">
        <w:rPr>
          <w:rFonts w:ascii="Arial" w:hAnsi="Arial" w:cs="Arial"/>
          <w:i/>
          <w:iCs/>
          <w:lang w:val="sl-SI"/>
        </w:rPr>
        <w:t xml:space="preserve"> </w:t>
      </w:r>
      <w:proofErr w:type="spellStart"/>
      <w:r w:rsidRPr="00172C1A">
        <w:rPr>
          <w:rFonts w:ascii="Arial" w:hAnsi="Arial" w:cs="Arial"/>
          <w:i/>
          <w:iCs/>
          <w:lang w:val="sl-SI"/>
        </w:rPr>
        <w:t>contenu</w:t>
      </w:r>
      <w:proofErr w:type="spellEnd"/>
    </w:p>
    <w:p w14:paraId="6C34B8A0" w14:textId="77777777" w:rsidR="00172C1A" w:rsidRPr="00172C1A" w:rsidRDefault="00172C1A" w:rsidP="00172C1A">
      <w:pPr>
        <w:spacing w:after="0" w:line="360" w:lineRule="auto"/>
        <w:jc w:val="both"/>
        <w:rPr>
          <w:rFonts w:ascii="Arial" w:hAnsi="Arial" w:cs="Arial"/>
          <w:lang w:val="sl-SI"/>
        </w:rPr>
      </w:pPr>
      <w:hyperlink r:id="rId4" w:history="1">
        <w:r w:rsidRPr="00172C1A">
          <w:rPr>
            <w:rStyle w:val="Hiperpovezava"/>
            <w:rFonts w:ascii="Arial" w:hAnsi="Arial" w:cs="Arial"/>
            <w:i/>
            <w:iCs/>
            <w:lang w:val="sl-SI"/>
          </w:rPr>
          <w:t>philipp.somogyi@mehler-systems.com</w:t>
        </w:r>
      </w:hyperlink>
    </w:p>
    <w:p w14:paraId="47B35294" w14:textId="77777777" w:rsidR="00172C1A" w:rsidRPr="00594E3E" w:rsidRDefault="00172C1A" w:rsidP="00594E3E">
      <w:pPr>
        <w:spacing w:after="0" w:line="360" w:lineRule="auto"/>
        <w:jc w:val="both"/>
        <w:rPr>
          <w:rFonts w:ascii="Arial" w:hAnsi="Arial" w:cs="Arial"/>
        </w:rPr>
      </w:pPr>
    </w:p>
    <w:p w14:paraId="5426503E" w14:textId="77777777" w:rsidR="005D1A1B" w:rsidRPr="00594E3E" w:rsidRDefault="005D1A1B" w:rsidP="00594E3E">
      <w:pPr>
        <w:spacing w:after="0" w:line="360" w:lineRule="auto"/>
        <w:jc w:val="both"/>
        <w:rPr>
          <w:rFonts w:ascii="Arial" w:hAnsi="Arial" w:cs="Arial"/>
        </w:rPr>
      </w:pPr>
    </w:p>
    <w:sectPr w:rsidR="005D1A1B" w:rsidRPr="00594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3E"/>
    <w:rsid w:val="00172C1A"/>
    <w:rsid w:val="001E01D9"/>
    <w:rsid w:val="00594E3E"/>
    <w:rsid w:val="005D1A1B"/>
    <w:rsid w:val="00736AA4"/>
    <w:rsid w:val="00917DFB"/>
    <w:rsid w:val="00E536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92D78"/>
  <w15:chartTrackingRefBased/>
  <w15:docId w15:val="{37AA0A64-98F0-4724-B67D-A93B9DFD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94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594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594E3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594E3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594E3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594E3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94E3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94E3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94E3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94E3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594E3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594E3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594E3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594E3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594E3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94E3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94E3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94E3E"/>
    <w:rPr>
      <w:rFonts w:eastAsiaTheme="majorEastAsia" w:cstheme="majorBidi"/>
      <w:color w:val="272727" w:themeColor="text1" w:themeTint="D8"/>
    </w:rPr>
  </w:style>
  <w:style w:type="paragraph" w:styleId="Naslov">
    <w:name w:val="Title"/>
    <w:basedOn w:val="Navaden"/>
    <w:next w:val="Navaden"/>
    <w:link w:val="NaslovZnak"/>
    <w:uiPriority w:val="10"/>
    <w:qFormat/>
    <w:rsid w:val="00594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94E3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94E3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94E3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94E3E"/>
    <w:pPr>
      <w:spacing w:before="160"/>
      <w:jc w:val="center"/>
    </w:pPr>
    <w:rPr>
      <w:i/>
      <w:iCs/>
      <w:color w:val="404040" w:themeColor="text1" w:themeTint="BF"/>
    </w:rPr>
  </w:style>
  <w:style w:type="character" w:customStyle="1" w:styleId="CitatZnak">
    <w:name w:val="Citat Znak"/>
    <w:basedOn w:val="Privzetapisavaodstavka"/>
    <w:link w:val="Citat"/>
    <w:uiPriority w:val="29"/>
    <w:rsid w:val="00594E3E"/>
    <w:rPr>
      <w:i/>
      <w:iCs/>
      <w:color w:val="404040" w:themeColor="text1" w:themeTint="BF"/>
    </w:rPr>
  </w:style>
  <w:style w:type="paragraph" w:styleId="Odstavekseznama">
    <w:name w:val="List Paragraph"/>
    <w:basedOn w:val="Navaden"/>
    <w:uiPriority w:val="34"/>
    <w:qFormat/>
    <w:rsid w:val="00594E3E"/>
    <w:pPr>
      <w:ind w:left="720"/>
      <w:contextualSpacing/>
    </w:pPr>
  </w:style>
  <w:style w:type="character" w:styleId="Intenzivenpoudarek">
    <w:name w:val="Intense Emphasis"/>
    <w:basedOn w:val="Privzetapisavaodstavka"/>
    <w:uiPriority w:val="21"/>
    <w:qFormat/>
    <w:rsid w:val="00594E3E"/>
    <w:rPr>
      <w:i/>
      <w:iCs/>
      <w:color w:val="0F4761" w:themeColor="accent1" w:themeShade="BF"/>
    </w:rPr>
  </w:style>
  <w:style w:type="paragraph" w:styleId="Intenzivencitat">
    <w:name w:val="Intense Quote"/>
    <w:basedOn w:val="Navaden"/>
    <w:next w:val="Navaden"/>
    <w:link w:val="IntenzivencitatZnak"/>
    <w:uiPriority w:val="30"/>
    <w:qFormat/>
    <w:rsid w:val="00594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594E3E"/>
    <w:rPr>
      <w:i/>
      <w:iCs/>
      <w:color w:val="0F4761" w:themeColor="accent1" w:themeShade="BF"/>
    </w:rPr>
  </w:style>
  <w:style w:type="character" w:styleId="Intenzivensklic">
    <w:name w:val="Intense Reference"/>
    <w:basedOn w:val="Privzetapisavaodstavka"/>
    <w:uiPriority w:val="32"/>
    <w:qFormat/>
    <w:rsid w:val="00594E3E"/>
    <w:rPr>
      <w:b/>
      <w:bCs/>
      <w:smallCaps/>
      <w:color w:val="0F4761" w:themeColor="accent1" w:themeShade="BF"/>
      <w:spacing w:val="5"/>
    </w:rPr>
  </w:style>
  <w:style w:type="character" w:styleId="Hiperpovezava">
    <w:name w:val="Hyperlink"/>
    <w:basedOn w:val="Privzetapisavaodstavka"/>
    <w:uiPriority w:val="99"/>
    <w:unhideWhenUsed/>
    <w:rsid w:val="00172C1A"/>
    <w:rPr>
      <w:color w:val="467886" w:themeColor="hyperlink"/>
      <w:u w:val="single"/>
    </w:rPr>
  </w:style>
  <w:style w:type="character" w:styleId="Nerazreenaomemba">
    <w:name w:val="Unresolved Mention"/>
    <w:basedOn w:val="Privzetapisavaodstavka"/>
    <w:uiPriority w:val="99"/>
    <w:semiHidden/>
    <w:unhideWhenUsed/>
    <w:rsid w:val="00172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78234">
      <w:bodyDiv w:val="1"/>
      <w:marLeft w:val="0"/>
      <w:marRight w:val="0"/>
      <w:marTop w:val="0"/>
      <w:marBottom w:val="0"/>
      <w:divBdr>
        <w:top w:val="none" w:sz="0" w:space="0" w:color="auto"/>
        <w:left w:val="none" w:sz="0" w:space="0" w:color="auto"/>
        <w:bottom w:val="none" w:sz="0" w:space="0" w:color="auto"/>
        <w:right w:val="none" w:sz="0" w:space="0" w:color="auto"/>
      </w:divBdr>
    </w:div>
    <w:div w:id="980502295">
      <w:bodyDiv w:val="1"/>
      <w:marLeft w:val="0"/>
      <w:marRight w:val="0"/>
      <w:marTop w:val="0"/>
      <w:marBottom w:val="0"/>
      <w:divBdr>
        <w:top w:val="none" w:sz="0" w:space="0" w:color="auto"/>
        <w:left w:val="none" w:sz="0" w:space="0" w:color="auto"/>
        <w:bottom w:val="none" w:sz="0" w:space="0" w:color="auto"/>
        <w:right w:val="none" w:sz="0" w:space="0" w:color="auto"/>
      </w:divBdr>
    </w:div>
    <w:div w:id="1206940998">
      <w:bodyDiv w:val="1"/>
      <w:marLeft w:val="0"/>
      <w:marRight w:val="0"/>
      <w:marTop w:val="0"/>
      <w:marBottom w:val="0"/>
      <w:divBdr>
        <w:top w:val="none" w:sz="0" w:space="0" w:color="auto"/>
        <w:left w:val="none" w:sz="0" w:space="0" w:color="auto"/>
        <w:bottom w:val="none" w:sz="0" w:space="0" w:color="auto"/>
        <w:right w:val="none" w:sz="0" w:space="0" w:color="auto"/>
      </w:divBdr>
    </w:div>
    <w:div w:id="194564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ilipp.somogyi@mehler-systems.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2943</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4</cp:revision>
  <dcterms:created xsi:type="dcterms:W3CDTF">2025-02-24T09:28:00Z</dcterms:created>
  <dcterms:modified xsi:type="dcterms:W3CDTF">2025-02-24T09:29:00Z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9934df9c-65b5-423a-bb6c-0951ae2307a7</vt:lpwstr>
  </property>
</Properties>
</file>