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F31C7" w14:textId="77777777" w:rsidR="00801883" w:rsidRDefault="00801883" w:rsidP="00801883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801883">
        <w:rPr>
          <w:rFonts w:ascii="Arial" w:hAnsi="Arial" w:cs="Arial"/>
          <w:b/>
          <w:bCs/>
        </w:rPr>
        <w:t xml:space="preserve">UF PRO to </w:t>
      </w:r>
      <w:proofErr w:type="spellStart"/>
      <w:r w:rsidRPr="00801883">
        <w:rPr>
          <w:rFonts w:ascii="Arial" w:hAnsi="Arial" w:cs="Arial"/>
          <w:b/>
          <w:bCs/>
        </w:rPr>
        <w:t>Showcase</w:t>
      </w:r>
      <w:proofErr w:type="spellEnd"/>
      <w:r w:rsidRPr="00801883">
        <w:rPr>
          <w:rFonts w:ascii="Arial" w:hAnsi="Arial" w:cs="Arial"/>
          <w:b/>
          <w:bCs/>
        </w:rPr>
        <w:t xml:space="preserve"> </w:t>
      </w:r>
      <w:proofErr w:type="spellStart"/>
      <w:r w:rsidRPr="00801883">
        <w:rPr>
          <w:rFonts w:ascii="Arial" w:hAnsi="Arial" w:cs="Arial"/>
          <w:b/>
          <w:bCs/>
        </w:rPr>
        <w:t>Cutting-Edge</w:t>
      </w:r>
      <w:proofErr w:type="spellEnd"/>
      <w:r w:rsidRPr="00801883">
        <w:rPr>
          <w:rFonts w:ascii="Arial" w:hAnsi="Arial" w:cs="Arial"/>
          <w:b/>
          <w:bCs/>
        </w:rPr>
        <w:t xml:space="preserve"> </w:t>
      </w:r>
      <w:proofErr w:type="spellStart"/>
      <w:r w:rsidRPr="00801883">
        <w:rPr>
          <w:rFonts w:ascii="Arial" w:hAnsi="Arial" w:cs="Arial"/>
          <w:b/>
          <w:bCs/>
        </w:rPr>
        <w:t>Garment</w:t>
      </w:r>
      <w:proofErr w:type="spellEnd"/>
      <w:r w:rsidRPr="00801883">
        <w:rPr>
          <w:rFonts w:ascii="Arial" w:hAnsi="Arial" w:cs="Arial"/>
          <w:b/>
          <w:bCs/>
        </w:rPr>
        <w:t xml:space="preserve"> </w:t>
      </w:r>
      <w:proofErr w:type="spellStart"/>
      <w:r w:rsidRPr="00801883">
        <w:rPr>
          <w:rFonts w:ascii="Arial" w:hAnsi="Arial" w:cs="Arial"/>
          <w:b/>
          <w:bCs/>
        </w:rPr>
        <w:t>Systems</w:t>
      </w:r>
      <w:proofErr w:type="spellEnd"/>
      <w:r w:rsidRPr="00801883">
        <w:rPr>
          <w:rFonts w:ascii="Arial" w:hAnsi="Arial" w:cs="Arial"/>
          <w:b/>
          <w:bCs/>
        </w:rPr>
        <w:t xml:space="preserve"> at TTPOA 2025</w:t>
      </w:r>
    </w:p>
    <w:p w14:paraId="0E511C4C" w14:textId="77777777" w:rsidR="00801883" w:rsidRPr="00801883" w:rsidRDefault="00801883" w:rsidP="00801883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8356B92" w14:textId="77777777" w:rsidR="00801883" w:rsidRDefault="00801883" w:rsidP="00801883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801883">
        <w:rPr>
          <w:rFonts w:ascii="Arial" w:hAnsi="Arial" w:cs="Arial"/>
          <w:b/>
          <w:bCs/>
        </w:rPr>
        <w:t>KOMENDA, SLOVENIA (24.03.2025)</w:t>
      </w:r>
    </w:p>
    <w:p w14:paraId="09E5F10C" w14:textId="77777777" w:rsidR="00801883" w:rsidRPr="00801883" w:rsidRDefault="00801883" w:rsidP="00801883">
      <w:pPr>
        <w:spacing w:after="0" w:line="360" w:lineRule="auto"/>
        <w:jc w:val="both"/>
        <w:rPr>
          <w:rFonts w:ascii="Arial" w:hAnsi="Arial" w:cs="Arial"/>
        </w:rPr>
      </w:pPr>
    </w:p>
    <w:p w14:paraId="446C966E" w14:textId="77777777" w:rsidR="00801883" w:rsidRDefault="00801883" w:rsidP="00801883">
      <w:pPr>
        <w:spacing w:after="0" w:line="360" w:lineRule="auto"/>
        <w:jc w:val="both"/>
        <w:rPr>
          <w:rFonts w:ascii="Arial" w:hAnsi="Arial" w:cs="Arial"/>
        </w:rPr>
      </w:pPr>
      <w:r w:rsidRPr="00801883">
        <w:rPr>
          <w:rFonts w:ascii="Arial" w:hAnsi="Arial" w:cs="Arial"/>
        </w:rPr>
        <w:t xml:space="preserve">UF PRO, </w:t>
      </w:r>
      <w:proofErr w:type="spellStart"/>
      <w:r w:rsidRPr="00801883">
        <w:rPr>
          <w:rFonts w:ascii="Arial" w:hAnsi="Arial" w:cs="Arial"/>
        </w:rPr>
        <w:t>recognised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for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its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advanced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tactical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garment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systems</w:t>
      </w:r>
      <w:proofErr w:type="spellEnd"/>
      <w:r w:rsidRPr="00801883">
        <w:rPr>
          <w:rFonts w:ascii="Arial" w:hAnsi="Arial" w:cs="Arial"/>
        </w:rPr>
        <w:t xml:space="preserve">, </w:t>
      </w:r>
      <w:proofErr w:type="spellStart"/>
      <w:r w:rsidRPr="00801883">
        <w:rPr>
          <w:rFonts w:ascii="Arial" w:hAnsi="Arial" w:cs="Arial"/>
        </w:rPr>
        <w:t>will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present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its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latest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advancements</w:t>
      </w:r>
      <w:proofErr w:type="spellEnd"/>
      <w:r w:rsidRPr="00801883">
        <w:rPr>
          <w:rFonts w:ascii="Arial" w:hAnsi="Arial" w:cs="Arial"/>
        </w:rPr>
        <w:t xml:space="preserve"> at TTPOA 2025 in </w:t>
      </w:r>
      <w:proofErr w:type="spellStart"/>
      <w:r w:rsidRPr="00801883">
        <w:rPr>
          <w:rFonts w:ascii="Arial" w:hAnsi="Arial" w:cs="Arial"/>
        </w:rPr>
        <w:t>the</w:t>
      </w:r>
      <w:proofErr w:type="spellEnd"/>
      <w:r w:rsidRPr="00801883">
        <w:rPr>
          <w:rFonts w:ascii="Arial" w:hAnsi="Arial" w:cs="Arial"/>
        </w:rPr>
        <w:t xml:space="preserve"> USA. </w:t>
      </w:r>
      <w:proofErr w:type="spellStart"/>
      <w:r w:rsidRPr="00801883">
        <w:rPr>
          <w:rFonts w:ascii="Arial" w:hAnsi="Arial" w:cs="Arial"/>
        </w:rPr>
        <w:t>The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Texas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Tactical</w:t>
      </w:r>
      <w:proofErr w:type="spellEnd"/>
      <w:r w:rsidRPr="00801883">
        <w:rPr>
          <w:rFonts w:ascii="Arial" w:hAnsi="Arial" w:cs="Arial"/>
        </w:rPr>
        <w:t xml:space="preserve"> Police </w:t>
      </w:r>
      <w:proofErr w:type="spellStart"/>
      <w:r w:rsidRPr="00801883">
        <w:rPr>
          <w:rFonts w:ascii="Arial" w:hAnsi="Arial" w:cs="Arial"/>
        </w:rPr>
        <w:t>Officers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Association</w:t>
      </w:r>
      <w:proofErr w:type="spellEnd"/>
      <w:r w:rsidRPr="00801883">
        <w:rPr>
          <w:rFonts w:ascii="Arial" w:hAnsi="Arial" w:cs="Arial"/>
        </w:rPr>
        <w:t xml:space="preserve"> (TTPOA) </w:t>
      </w:r>
      <w:proofErr w:type="spellStart"/>
      <w:r w:rsidRPr="00801883">
        <w:rPr>
          <w:rFonts w:ascii="Arial" w:hAnsi="Arial" w:cs="Arial"/>
        </w:rPr>
        <w:t>Conference</w:t>
      </w:r>
      <w:proofErr w:type="spellEnd"/>
      <w:r w:rsidRPr="00801883">
        <w:rPr>
          <w:rFonts w:ascii="Arial" w:hAnsi="Arial" w:cs="Arial"/>
        </w:rPr>
        <w:t xml:space="preserve">, </w:t>
      </w:r>
      <w:proofErr w:type="spellStart"/>
      <w:r w:rsidRPr="00801883">
        <w:rPr>
          <w:rFonts w:ascii="Arial" w:hAnsi="Arial" w:cs="Arial"/>
        </w:rPr>
        <w:t>taking</w:t>
      </w:r>
      <w:proofErr w:type="spellEnd"/>
      <w:r w:rsidRPr="00801883">
        <w:rPr>
          <w:rFonts w:ascii="Arial" w:hAnsi="Arial" w:cs="Arial"/>
        </w:rPr>
        <w:t xml:space="preserve"> place </w:t>
      </w:r>
      <w:proofErr w:type="spellStart"/>
      <w:r w:rsidRPr="00801883">
        <w:rPr>
          <w:rFonts w:ascii="Arial" w:hAnsi="Arial" w:cs="Arial"/>
        </w:rPr>
        <w:t>from</w:t>
      </w:r>
      <w:proofErr w:type="spellEnd"/>
      <w:r w:rsidRPr="00801883">
        <w:rPr>
          <w:rFonts w:ascii="Arial" w:hAnsi="Arial" w:cs="Arial"/>
        </w:rPr>
        <w:t xml:space="preserve"> April 24-25, 2025, at Kalahari </w:t>
      </w:r>
      <w:proofErr w:type="spellStart"/>
      <w:r w:rsidRPr="00801883">
        <w:rPr>
          <w:rFonts w:ascii="Arial" w:hAnsi="Arial" w:cs="Arial"/>
        </w:rPr>
        <w:t>Resorts</w:t>
      </w:r>
      <w:proofErr w:type="spellEnd"/>
      <w:r w:rsidRPr="00801883">
        <w:rPr>
          <w:rFonts w:ascii="Arial" w:hAnsi="Arial" w:cs="Arial"/>
        </w:rPr>
        <w:t xml:space="preserve"> &amp; </w:t>
      </w:r>
      <w:proofErr w:type="spellStart"/>
      <w:r w:rsidRPr="00801883">
        <w:rPr>
          <w:rFonts w:ascii="Arial" w:hAnsi="Arial" w:cs="Arial"/>
        </w:rPr>
        <w:t>Conventions</w:t>
      </w:r>
      <w:proofErr w:type="spellEnd"/>
      <w:r w:rsidRPr="00801883">
        <w:rPr>
          <w:rFonts w:ascii="Arial" w:hAnsi="Arial" w:cs="Arial"/>
        </w:rPr>
        <w:t xml:space="preserve"> in </w:t>
      </w:r>
      <w:proofErr w:type="spellStart"/>
      <w:r w:rsidRPr="00801883">
        <w:rPr>
          <w:rFonts w:ascii="Arial" w:hAnsi="Arial" w:cs="Arial"/>
        </w:rPr>
        <w:t>Round</w:t>
      </w:r>
      <w:proofErr w:type="spellEnd"/>
      <w:r w:rsidRPr="00801883">
        <w:rPr>
          <w:rFonts w:ascii="Arial" w:hAnsi="Arial" w:cs="Arial"/>
        </w:rPr>
        <w:t xml:space="preserve"> Rock, </w:t>
      </w:r>
      <w:proofErr w:type="spellStart"/>
      <w:r w:rsidRPr="00801883">
        <w:rPr>
          <w:rFonts w:ascii="Arial" w:hAnsi="Arial" w:cs="Arial"/>
        </w:rPr>
        <w:t>Texas</w:t>
      </w:r>
      <w:proofErr w:type="spellEnd"/>
      <w:r w:rsidRPr="00801883">
        <w:rPr>
          <w:rFonts w:ascii="Arial" w:hAnsi="Arial" w:cs="Arial"/>
        </w:rPr>
        <w:t xml:space="preserve">, is a premier </w:t>
      </w:r>
      <w:proofErr w:type="spellStart"/>
      <w:r w:rsidRPr="00801883">
        <w:rPr>
          <w:rFonts w:ascii="Arial" w:hAnsi="Arial" w:cs="Arial"/>
        </w:rPr>
        <w:t>gathering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for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law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enforcement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and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military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professionals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specialising</w:t>
      </w:r>
      <w:proofErr w:type="spellEnd"/>
      <w:r w:rsidRPr="00801883">
        <w:rPr>
          <w:rFonts w:ascii="Arial" w:hAnsi="Arial" w:cs="Arial"/>
        </w:rPr>
        <w:t xml:space="preserve"> in </w:t>
      </w:r>
      <w:proofErr w:type="spellStart"/>
      <w:r w:rsidRPr="00801883">
        <w:rPr>
          <w:rFonts w:ascii="Arial" w:hAnsi="Arial" w:cs="Arial"/>
        </w:rPr>
        <w:t>tactical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operations</w:t>
      </w:r>
      <w:proofErr w:type="spellEnd"/>
      <w:r w:rsidRPr="00801883">
        <w:rPr>
          <w:rFonts w:ascii="Arial" w:hAnsi="Arial" w:cs="Arial"/>
        </w:rPr>
        <w:t>.</w:t>
      </w:r>
    </w:p>
    <w:p w14:paraId="6DA580B4" w14:textId="77777777" w:rsidR="00801883" w:rsidRPr="00801883" w:rsidRDefault="00801883" w:rsidP="00801883">
      <w:pPr>
        <w:spacing w:after="0" w:line="360" w:lineRule="auto"/>
        <w:jc w:val="both"/>
        <w:rPr>
          <w:rFonts w:ascii="Arial" w:hAnsi="Arial" w:cs="Arial"/>
        </w:rPr>
      </w:pPr>
    </w:p>
    <w:p w14:paraId="14D3E45D" w14:textId="77777777" w:rsidR="00801883" w:rsidRDefault="00801883" w:rsidP="00801883">
      <w:pPr>
        <w:spacing w:after="0" w:line="360" w:lineRule="auto"/>
        <w:jc w:val="both"/>
        <w:rPr>
          <w:rFonts w:ascii="Arial" w:hAnsi="Arial" w:cs="Arial"/>
        </w:rPr>
      </w:pPr>
      <w:r w:rsidRPr="00801883">
        <w:rPr>
          <w:rFonts w:ascii="Arial" w:hAnsi="Arial" w:cs="Arial"/>
        </w:rPr>
        <w:t xml:space="preserve">At TTPOA 2025, UF PRO </w:t>
      </w:r>
      <w:proofErr w:type="spellStart"/>
      <w:r w:rsidRPr="00801883">
        <w:rPr>
          <w:rFonts w:ascii="Arial" w:hAnsi="Arial" w:cs="Arial"/>
        </w:rPr>
        <w:t>will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present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two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BDUs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designed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for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distinct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operational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environments</w:t>
      </w:r>
      <w:proofErr w:type="spellEnd"/>
      <w:r w:rsidRPr="00801883">
        <w:rPr>
          <w:rFonts w:ascii="Arial" w:hAnsi="Arial" w:cs="Arial"/>
        </w:rPr>
        <w:t xml:space="preserve">. </w:t>
      </w:r>
      <w:proofErr w:type="spellStart"/>
      <w:r w:rsidRPr="00801883">
        <w:rPr>
          <w:rFonts w:ascii="Arial" w:hAnsi="Arial" w:cs="Arial"/>
        </w:rPr>
        <w:t>The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Striker</w:t>
      </w:r>
      <w:proofErr w:type="spellEnd"/>
      <w:r w:rsidRPr="00801883">
        <w:rPr>
          <w:rFonts w:ascii="Arial" w:hAnsi="Arial" w:cs="Arial"/>
        </w:rPr>
        <w:t xml:space="preserve"> XT Gen.3 BDU is </w:t>
      </w:r>
      <w:proofErr w:type="spellStart"/>
      <w:r w:rsidRPr="00801883">
        <w:rPr>
          <w:rFonts w:ascii="Arial" w:hAnsi="Arial" w:cs="Arial"/>
        </w:rPr>
        <w:t>built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for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demanding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continental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summer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conditions</w:t>
      </w:r>
      <w:proofErr w:type="spellEnd"/>
      <w:r w:rsidRPr="00801883">
        <w:rPr>
          <w:rFonts w:ascii="Arial" w:hAnsi="Arial" w:cs="Arial"/>
        </w:rPr>
        <w:t xml:space="preserve">, </w:t>
      </w:r>
      <w:proofErr w:type="spellStart"/>
      <w:r w:rsidRPr="00801883">
        <w:rPr>
          <w:rFonts w:ascii="Arial" w:hAnsi="Arial" w:cs="Arial"/>
        </w:rPr>
        <w:t>offering</w:t>
      </w:r>
      <w:proofErr w:type="spellEnd"/>
      <w:r w:rsidRPr="00801883">
        <w:rPr>
          <w:rFonts w:ascii="Arial" w:hAnsi="Arial" w:cs="Arial"/>
        </w:rPr>
        <w:t xml:space="preserve"> large </w:t>
      </w:r>
      <w:proofErr w:type="spellStart"/>
      <w:r w:rsidRPr="00801883">
        <w:rPr>
          <w:rFonts w:ascii="Arial" w:hAnsi="Arial" w:cs="Arial"/>
        </w:rPr>
        <w:t>ventilation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openings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with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mosquito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mesh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for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heat</w:t>
      </w:r>
      <w:proofErr w:type="spellEnd"/>
      <w:r w:rsidRPr="00801883">
        <w:rPr>
          <w:rFonts w:ascii="Arial" w:hAnsi="Arial" w:cs="Arial"/>
        </w:rPr>
        <w:t xml:space="preserve"> relief </w:t>
      </w:r>
      <w:proofErr w:type="spellStart"/>
      <w:r w:rsidRPr="00801883">
        <w:rPr>
          <w:rFonts w:ascii="Arial" w:hAnsi="Arial" w:cs="Arial"/>
        </w:rPr>
        <w:t>and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enhanced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stretch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panels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for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maximum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mobility</w:t>
      </w:r>
      <w:proofErr w:type="spellEnd"/>
      <w:r w:rsidRPr="00801883">
        <w:rPr>
          <w:rFonts w:ascii="Arial" w:hAnsi="Arial" w:cs="Arial"/>
        </w:rPr>
        <w:t xml:space="preserve">. </w:t>
      </w:r>
      <w:proofErr w:type="spellStart"/>
      <w:r w:rsidRPr="00801883">
        <w:rPr>
          <w:rFonts w:ascii="Arial" w:hAnsi="Arial" w:cs="Arial"/>
        </w:rPr>
        <w:t>The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Striker</w:t>
      </w:r>
      <w:proofErr w:type="spellEnd"/>
      <w:r w:rsidRPr="00801883">
        <w:rPr>
          <w:rFonts w:ascii="Arial" w:hAnsi="Arial" w:cs="Arial"/>
        </w:rPr>
        <w:t xml:space="preserve"> TT BDU, </w:t>
      </w:r>
      <w:proofErr w:type="spellStart"/>
      <w:r w:rsidRPr="00801883">
        <w:rPr>
          <w:rFonts w:ascii="Arial" w:hAnsi="Arial" w:cs="Arial"/>
        </w:rPr>
        <w:t>the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lightest</w:t>
      </w:r>
      <w:proofErr w:type="spellEnd"/>
      <w:r w:rsidRPr="00801883">
        <w:rPr>
          <w:rFonts w:ascii="Arial" w:hAnsi="Arial" w:cs="Arial"/>
        </w:rPr>
        <w:t xml:space="preserve"> in UF </w:t>
      </w:r>
      <w:proofErr w:type="spellStart"/>
      <w:r w:rsidRPr="00801883">
        <w:rPr>
          <w:rFonts w:ascii="Arial" w:hAnsi="Arial" w:cs="Arial"/>
        </w:rPr>
        <w:t>PRO’s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lineup</w:t>
      </w:r>
      <w:proofErr w:type="spellEnd"/>
      <w:r w:rsidRPr="00801883">
        <w:rPr>
          <w:rFonts w:ascii="Arial" w:hAnsi="Arial" w:cs="Arial"/>
        </w:rPr>
        <w:t xml:space="preserve">, is </w:t>
      </w:r>
      <w:proofErr w:type="spellStart"/>
      <w:r w:rsidRPr="00801883">
        <w:rPr>
          <w:rFonts w:ascii="Arial" w:hAnsi="Arial" w:cs="Arial"/>
        </w:rPr>
        <w:t>engineered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for</w:t>
      </w:r>
      <w:proofErr w:type="spellEnd"/>
      <w:r w:rsidRPr="00801883">
        <w:rPr>
          <w:rFonts w:ascii="Arial" w:hAnsi="Arial" w:cs="Arial"/>
        </w:rPr>
        <w:t xml:space="preserve"> hot </w:t>
      </w:r>
      <w:proofErr w:type="spellStart"/>
      <w:r w:rsidRPr="00801883">
        <w:rPr>
          <w:rFonts w:ascii="Arial" w:hAnsi="Arial" w:cs="Arial"/>
        </w:rPr>
        <w:t>and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humid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environments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with</w:t>
      </w:r>
      <w:proofErr w:type="spellEnd"/>
      <w:r w:rsidRPr="00801883">
        <w:rPr>
          <w:rFonts w:ascii="Arial" w:hAnsi="Arial" w:cs="Arial"/>
        </w:rPr>
        <w:t xml:space="preserve"> ultra-</w:t>
      </w:r>
      <w:proofErr w:type="spellStart"/>
      <w:r w:rsidRPr="00801883">
        <w:rPr>
          <w:rFonts w:ascii="Arial" w:hAnsi="Arial" w:cs="Arial"/>
        </w:rPr>
        <w:t>lightweight</w:t>
      </w:r>
      <w:proofErr w:type="spellEnd"/>
      <w:r w:rsidRPr="00801883">
        <w:rPr>
          <w:rFonts w:ascii="Arial" w:hAnsi="Arial" w:cs="Arial"/>
        </w:rPr>
        <w:t xml:space="preserve">, </w:t>
      </w:r>
      <w:proofErr w:type="spellStart"/>
      <w:r w:rsidRPr="00801883">
        <w:rPr>
          <w:rFonts w:ascii="Arial" w:hAnsi="Arial" w:cs="Arial"/>
        </w:rPr>
        <w:t>quick-drying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fabric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and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ventilation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systems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that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enhance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comfort</w:t>
      </w:r>
      <w:proofErr w:type="spellEnd"/>
      <w:r w:rsidRPr="00801883">
        <w:rPr>
          <w:rFonts w:ascii="Arial" w:hAnsi="Arial" w:cs="Arial"/>
        </w:rPr>
        <w:t xml:space="preserve"> in </w:t>
      </w:r>
      <w:proofErr w:type="spellStart"/>
      <w:r w:rsidRPr="00801883">
        <w:rPr>
          <w:rFonts w:ascii="Arial" w:hAnsi="Arial" w:cs="Arial"/>
        </w:rPr>
        <w:t>high-humidity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conditions</w:t>
      </w:r>
      <w:proofErr w:type="spellEnd"/>
      <w:r w:rsidRPr="00801883">
        <w:rPr>
          <w:rFonts w:ascii="Arial" w:hAnsi="Arial" w:cs="Arial"/>
        </w:rPr>
        <w:t>.</w:t>
      </w:r>
    </w:p>
    <w:p w14:paraId="2E6C89D4" w14:textId="77777777" w:rsidR="00801883" w:rsidRPr="00801883" w:rsidRDefault="00801883" w:rsidP="00801883">
      <w:pPr>
        <w:spacing w:after="0" w:line="360" w:lineRule="auto"/>
        <w:jc w:val="both"/>
        <w:rPr>
          <w:rFonts w:ascii="Arial" w:hAnsi="Arial" w:cs="Arial"/>
        </w:rPr>
      </w:pPr>
    </w:p>
    <w:p w14:paraId="1FEC7491" w14:textId="77777777" w:rsidR="00801883" w:rsidRDefault="00801883" w:rsidP="00801883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801883">
        <w:rPr>
          <w:rFonts w:ascii="Arial" w:hAnsi="Arial" w:cs="Arial"/>
        </w:rPr>
        <w:t>Alongside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these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BDUs</w:t>
      </w:r>
      <w:proofErr w:type="spellEnd"/>
      <w:r w:rsidRPr="00801883">
        <w:rPr>
          <w:rFonts w:ascii="Arial" w:hAnsi="Arial" w:cs="Arial"/>
        </w:rPr>
        <w:t xml:space="preserve">, UF PRO </w:t>
      </w:r>
      <w:proofErr w:type="spellStart"/>
      <w:r w:rsidRPr="00801883">
        <w:rPr>
          <w:rFonts w:ascii="Arial" w:hAnsi="Arial" w:cs="Arial"/>
        </w:rPr>
        <w:t>will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showcase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the</w:t>
      </w:r>
      <w:proofErr w:type="spellEnd"/>
      <w:r w:rsidRPr="00801883">
        <w:rPr>
          <w:rFonts w:ascii="Arial" w:hAnsi="Arial" w:cs="Arial"/>
        </w:rPr>
        <w:t xml:space="preserve"> Delta </w:t>
      </w:r>
      <w:proofErr w:type="spellStart"/>
      <w:r w:rsidRPr="00801883">
        <w:rPr>
          <w:rFonts w:ascii="Arial" w:hAnsi="Arial" w:cs="Arial"/>
        </w:rPr>
        <w:t>Eagle</w:t>
      </w:r>
      <w:proofErr w:type="spellEnd"/>
      <w:r w:rsidRPr="00801883">
        <w:rPr>
          <w:rFonts w:ascii="Arial" w:hAnsi="Arial" w:cs="Arial"/>
        </w:rPr>
        <w:t xml:space="preserve"> Gen.3 </w:t>
      </w:r>
      <w:proofErr w:type="spellStart"/>
      <w:r w:rsidRPr="00801883">
        <w:rPr>
          <w:rFonts w:ascii="Arial" w:hAnsi="Arial" w:cs="Arial"/>
        </w:rPr>
        <w:t>Softshell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Jacket</w:t>
      </w:r>
      <w:proofErr w:type="spellEnd"/>
      <w:r w:rsidRPr="00801883">
        <w:rPr>
          <w:rFonts w:ascii="Arial" w:hAnsi="Arial" w:cs="Arial"/>
        </w:rPr>
        <w:t xml:space="preserve">, </w:t>
      </w:r>
      <w:proofErr w:type="spellStart"/>
      <w:r w:rsidRPr="00801883">
        <w:rPr>
          <w:rFonts w:ascii="Arial" w:hAnsi="Arial" w:cs="Arial"/>
        </w:rPr>
        <w:t>which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combines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lightweight</w:t>
      </w:r>
      <w:proofErr w:type="spellEnd"/>
      <w:r w:rsidRPr="00801883">
        <w:rPr>
          <w:rFonts w:ascii="Arial" w:hAnsi="Arial" w:cs="Arial"/>
        </w:rPr>
        <w:t xml:space="preserve">, </w:t>
      </w:r>
      <w:proofErr w:type="spellStart"/>
      <w:r w:rsidRPr="00801883">
        <w:rPr>
          <w:rFonts w:ascii="Arial" w:hAnsi="Arial" w:cs="Arial"/>
        </w:rPr>
        <w:t>quiet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materials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with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superb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thermal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insulation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properties</w:t>
      </w:r>
      <w:proofErr w:type="spellEnd"/>
      <w:r w:rsidRPr="00801883">
        <w:rPr>
          <w:rFonts w:ascii="Arial" w:hAnsi="Arial" w:cs="Arial"/>
        </w:rPr>
        <w:t xml:space="preserve">. </w:t>
      </w:r>
      <w:proofErr w:type="spellStart"/>
      <w:r w:rsidRPr="00801883">
        <w:rPr>
          <w:rFonts w:ascii="Arial" w:hAnsi="Arial" w:cs="Arial"/>
        </w:rPr>
        <w:t>Also</w:t>
      </w:r>
      <w:proofErr w:type="spellEnd"/>
      <w:r w:rsidRPr="00801883">
        <w:rPr>
          <w:rFonts w:ascii="Arial" w:hAnsi="Arial" w:cs="Arial"/>
        </w:rPr>
        <w:t xml:space="preserve"> on </w:t>
      </w:r>
      <w:proofErr w:type="spellStart"/>
      <w:r w:rsidRPr="00801883">
        <w:rPr>
          <w:rFonts w:ascii="Arial" w:hAnsi="Arial" w:cs="Arial"/>
        </w:rPr>
        <w:t>display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will</w:t>
      </w:r>
      <w:proofErr w:type="spellEnd"/>
      <w:r w:rsidRPr="00801883">
        <w:rPr>
          <w:rFonts w:ascii="Arial" w:hAnsi="Arial" w:cs="Arial"/>
        </w:rPr>
        <w:t xml:space="preserve"> be </w:t>
      </w:r>
      <w:proofErr w:type="spellStart"/>
      <w:r w:rsidRPr="00801883">
        <w:rPr>
          <w:rFonts w:ascii="Arial" w:hAnsi="Arial" w:cs="Arial"/>
        </w:rPr>
        <w:t>the</w:t>
      </w:r>
      <w:proofErr w:type="spellEnd"/>
      <w:r w:rsidRPr="00801883">
        <w:rPr>
          <w:rFonts w:ascii="Arial" w:hAnsi="Arial" w:cs="Arial"/>
        </w:rPr>
        <w:t xml:space="preserve"> P-40 </w:t>
      </w:r>
      <w:proofErr w:type="spellStart"/>
      <w:r w:rsidRPr="00801883">
        <w:rPr>
          <w:rFonts w:ascii="Arial" w:hAnsi="Arial" w:cs="Arial"/>
        </w:rPr>
        <w:t>All-Terrain</w:t>
      </w:r>
      <w:proofErr w:type="spellEnd"/>
      <w:r w:rsidRPr="00801883">
        <w:rPr>
          <w:rFonts w:ascii="Arial" w:hAnsi="Arial" w:cs="Arial"/>
        </w:rPr>
        <w:t xml:space="preserve"> Gen.2 </w:t>
      </w:r>
      <w:proofErr w:type="spellStart"/>
      <w:r w:rsidRPr="00801883">
        <w:rPr>
          <w:rFonts w:ascii="Arial" w:hAnsi="Arial" w:cs="Arial"/>
        </w:rPr>
        <w:t>Pants</w:t>
      </w:r>
      <w:proofErr w:type="spellEnd"/>
      <w:r w:rsidRPr="00801883">
        <w:rPr>
          <w:rFonts w:ascii="Arial" w:hAnsi="Arial" w:cs="Arial"/>
        </w:rPr>
        <w:t xml:space="preserve">, </w:t>
      </w:r>
      <w:proofErr w:type="spellStart"/>
      <w:r w:rsidRPr="00801883">
        <w:rPr>
          <w:rFonts w:ascii="Arial" w:hAnsi="Arial" w:cs="Arial"/>
        </w:rPr>
        <w:t>built</w:t>
      </w:r>
      <w:proofErr w:type="spellEnd"/>
      <w:r w:rsidRPr="00801883">
        <w:rPr>
          <w:rFonts w:ascii="Arial" w:hAnsi="Arial" w:cs="Arial"/>
        </w:rPr>
        <w:t xml:space="preserve"> as </w:t>
      </w:r>
      <w:proofErr w:type="spellStart"/>
      <w:r w:rsidRPr="00801883">
        <w:rPr>
          <w:rFonts w:ascii="Arial" w:hAnsi="Arial" w:cs="Arial"/>
        </w:rPr>
        <w:t>heavy-duty</w:t>
      </w:r>
      <w:proofErr w:type="spellEnd"/>
      <w:r w:rsidRPr="00801883">
        <w:rPr>
          <w:rFonts w:ascii="Arial" w:hAnsi="Arial" w:cs="Arial"/>
        </w:rPr>
        <w:t xml:space="preserve">, </w:t>
      </w:r>
      <w:proofErr w:type="spellStart"/>
      <w:r w:rsidRPr="00801883">
        <w:rPr>
          <w:rFonts w:ascii="Arial" w:hAnsi="Arial" w:cs="Arial"/>
        </w:rPr>
        <w:t>all-terrain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solutions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suitable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for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year-round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wear</w:t>
      </w:r>
      <w:proofErr w:type="spellEnd"/>
      <w:r w:rsidRPr="00801883">
        <w:rPr>
          <w:rFonts w:ascii="Arial" w:hAnsi="Arial" w:cs="Arial"/>
        </w:rPr>
        <w:t>.</w:t>
      </w:r>
    </w:p>
    <w:p w14:paraId="63A9D773" w14:textId="77777777" w:rsidR="00801883" w:rsidRPr="00801883" w:rsidRDefault="00801883" w:rsidP="00801883">
      <w:pPr>
        <w:spacing w:after="0" w:line="360" w:lineRule="auto"/>
        <w:jc w:val="both"/>
        <w:rPr>
          <w:rFonts w:ascii="Arial" w:hAnsi="Arial" w:cs="Arial"/>
        </w:rPr>
      </w:pPr>
    </w:p>
    <w:p w14:paraId="4D409BAB" w14:textId="77777777" w:rsidR="00801883" w:rsidRDefault="00801883" w:rsidP="00801883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801883">
        <w:rPr>
          <w:rFonts w:ascii="Arial" w:hAnsi="Arial" w:cs="Arial"/>
        </w:rPr>
        <w:t>Attendees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will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also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have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the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opportunity</w:t>
      </w:r>
      <w:proofErr w:type="spellEnd"/>
      <w:r w:rsidRPr="00801883">
        <w:rPr>
          <w:rFonts w:ascii="Arial" w:hAnsi="Arial" w:cs="Arial"/>
        </w:rPr>
        <w:t xml:space="preserve"> to </w:t>
      </w:r>
      <w:proofErr w:type="spellStart"/>
      <w:r w:rsidRPr="00801883">
        <w:rPr>
          <w:rFonts w:ascii="Arial" w:hAnsi="Arial" w:cs="Arial"/>
        </w:rPr>
        <w:t>try</w:t>
      </w:r>
      <w:proofErr w:type="spellEnd"/>
      <w:r w:rsidRPr="00801883">
        <w:rPr>
          <w:rFonts w:ascii="Arial" w:hAnsi="Arial" w:cs="Arial"/>
        </w:rPr>
        <w:t xml:space="preserve"> on a </w:t>
      </w:r>
      <w:proofErr w:type="spellStart"/>
      <w:r w:rsidRPr="00801883">
        <w:rPr>
          <w:rFonts w:ascii="Arial" w:hAnsi="Arial" w:cs="Arial"/>
        </w:rPr>
        <w:t>selection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of</w:t>
      </w:r>
      <w:proofErr w:type="spellEnd"/>
      <w:r w:rsidRPr="00801883">
        <w:rPr>
          <w:rFonts w:ascii="Arial" w:hAnsi="Arial" w:cs="Arial"/>
        </w:rPr>
        <w:t xml:space="preserve"> UF </w:t>
      </w:r>
      <w:proofErr w:type="spellStart"/>
      <w:r w:rsidRPr="00801883">
        <w:rPr>
          <w:rFonts w:ascii="Arial" w:hAnsi="Arial" w:cs="Arial"/>
        </w:rPr>
        <w:t>PRO’s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latest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tactical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apparel</w:t>
      </w:r>
      <w:proofErr w:type="spellEnd"/>
      <w:r w:rsidRPr="00801883">
        <w:rPr>
          <w:rFonts w:ascii="Arial" w:hAnsi="Arial" w:cs="Arial"/>
        </w:rPr>
        <w:t xml:space="preserve">, </w:t>
      </w:r>
      <w:proofErr w:type="spellStart"/>
      <w:r w:rsidRPr="00801883">
        <w:rPr>
          <w:rFonts w:ascii="Arial" w:hAnsi="Arial" w:cs="Arial"/>
        </w:rPr>
        <w:t>including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softshell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jackets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and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advanced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combat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shirts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designed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for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varying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weather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conditions</w:t>
      </w:r>
      <w:proofErr w:type="spellEnd"/>
      <w:r w:rsidRPr="00801883">
        <w:rPr>
          <w:rFonts w:ascii="Arial" w:hAnsi="Arial" w:cs="Arial"/>
        </w:rPr>
        <w:t xml:space="preserve">. </w:t>
      </w:r>
      <w:proofErr w:type="spellStart"/>
      <w:r w:rsidRPr="00801883">
        <w:rPr>
          <w:rFonts w:ascii="Arial" w:hAnsi="Arial" w:cs="Arial"/>
        </w:rPr>
        <w:t>These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garments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demonstrate</w:t>
      </w:r>
      <w:proofErr w:type="spellEnd"/>
      <w:r w:rsidRPr="00801883">
        <w:rPr>
          <w:rFonts w:ascii="Arial" w:hAnsi="Arial" w:cs="Arial"/>
        </w:rPr>
        <w:t xml:space="preserve"> UF </w:t>
      </w:r>
      <w:proofErr w:type="spellStart"/>
      <w:r w:rsidRPr="00801883">
        <w:rPr>
          <w:rFonts w:ascii="Arial" w:hAnsi="Arial" w:cs="Arial"/>
        </w:rPr>
        <w:t>PRO’s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commitment</w:t>
      </w:r>
      <w:proofErr w:type="spellEnd"/>
      <w:r w:rsidRPr="00801883">
        <w:rPr>
          <w:rFonts w:ascii="Arial" w:hAnsi="Arial" w:cs="Arial"/>
        </w:rPr>
        <w:t xml:space="preserve"> to </w:t>
      </w:r>
      <w:proofErr w:type="spellStart"/>
      <w:r w:rsidRPr="00801883">
        <w:rPr>
          <w:rFonts w:ascii="Arial" w:hAnsi="Arial" w:cs="Arial"/>
        </w:rPr>
        <w:t>delivering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high-performance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tactical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clothing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that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ensures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durability</w:t>
      </w:r>
      <w:proofErr w:type="spellEnd"/>
      <w:r w:rsidRPr="00801883">
        <w:rPr>
          <w:rFonts w:ascii="Arial" w:hAnsi="Arial" w:cs="Arial"/>
        </w:rPr>
        <w:t xml:space="preserve">, </w:t>
      </w:r>
      <w:proofErr w:type="spellStart"/>
      <w:r w:rsidRPr="00801883">
        <w:rPr>
          <w:rFonts w:ascii="Arial" w:hAnsi="Arial" w:cs="Arial"/>
        </w:rPr>
        <w:t>functionality</w:t>
      </w:r>
      <w:proofErr w:type="spellEnd"/>
      <w:r w:rsidRPr="00801883">
        <w:rPr>
          <w:rFonts w:ascii="Arial" w:hAnsi="Arial" w:cs="Arial"/>
        </w:rPr>
        <w:t xml:space="preserve">, </w:t>
      </w:r>
      <w:proofErr w:type="spellStart"/>
      <w:r w:rsidRPr="00801883">
        <w:rPr>
          <w:rFonts w:ascii="Arial" w:hAnsi="Arial" w:cs="Arial"/>
        </w:rPr>
        <w:t>and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comfort</w:t>
      </w:r>
      <w:proofErr w:type="spellEnd"/>
      <w:r w:rsidRPr="00801883">
        <w:rPr>
          <w:rFonts w:ascii="Arial" w:hAnsi="Arial" w:cs="Arial"/>
        </w:rPr>
        <w:t xml:space="preserve"> in </w:t>
      </w:r>
      <w:proofErr w:type="spellStart"/>
      <w:r w:rsidRPr="00801883">
        <w:rPr>
          <w:rFonts w:ascii="Arial" w:hAnsi="Arial" w:cs="Arial"/>
        </w:rPr>
        <w:t>demanding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situations</w:t>
      </w:r>
      <w:proofErr w:type="spellEnd"/>
      <w:r w:rsidRPr="00801883">
        <w:rPr>
          <w:rFonts w:ascii="Arial" w:hAnsi="Arial" w:cs="Arial"/>
        </w:rPr>
        <w:t>.</w:t>
      </w:r>
    </w:p>
    <w:p w14:paraId="79C4D946" w14:textId="77777777" w:rsidR="00801883" w:rsidRPr="00801883" w:rsidRDefault="00801883" w:rsidP="00801883">
      <w:pPr>
        <w:spacing w:after="0" w:line="360" w:lineRule="auto"/>
        <w:jc w:val="both"/>
        <w:rPr>
          <w:rFonts w:ascii="Arial" w:hAnsi="Arial" w:cs="Arial"/>
        </w:rPr>
      </w:pPr>
    </w:p>
    <w:p w14:paraId="42A0C36A" w14:textId="77777777" w:rsidR="00801883" w:rsidRDefault="00801883" w:rsidP="00801883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801883">
        <w:rPr>
          <w:rFonts w:ascii="Arial" w:hAnsi="Arial" w:cs="Arial"/>
        </w:rPr>
        <w:t>For</w:t>
      </w:r>
      <w:proofErr w:type="spellEnd"/>
      <w:r w:rsidRPr="00801883">
        <w:rPr>
          <w:rFonts w:ascii="Arial" w:hAnsi="Arial" w:cs="Arial"/>
        </w:rPr>
        <w:t xml:space="preserve"> more </w:t>
      </w:r>
      <w:proofErr w:type="spellStart"/>
      <w:r w:rsidRPr="00801883">
        <w:rPr>
          <w:rFonts w:ascii="Arial" w:hAnsi="Arial" w:cs="Arial"/>
        </w:rPr>
        <w:t>information</w:t>
      </w:r>
      <w:proofErr w:type="spellEnd"/>
      <w:r w:rsidRPr="00801883">
        <w:rPr>
          <w:rFonts w:ascii="Arial" w:hAnsi="Arial" w:cs="Arial"/>
        </w:rPr>
        <w:t xml:space="preserve"> on </w:t>
      </w:r>
      <w:proofErr w:type="spellStart"/>
      <w:r w:rsidRPr="00801883">
        <w:rPr>
          <w:rFonts w:ascii="Arial" w:hAnsi="Arial" w:cs="Arial"/>
        </w:rPr>
        <w:t>upcoming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exhibitions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and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engagements</w:t>
      </w:r>
      <w:proofErr w:type="spellEnd"/>
      <w:r w:rsidRPr="00801883">
        <w:rPr>
          <w:rFonts w:ascii="Arial" w:hAnsi="Arial" w:cs="Arial"/>
        </w:rPr>
        <w:t xml:space="preserve">, </w:t>
      </w:r>
      <w:proofErr w:type="spellStart"/>
      <w:r w:rsidRPr="00801883">
        <w:rPr>
          <w:rFonts w:ascii="Arial" w:hAnsi="Arial" w:cs="Arial"/>
        </w:rPr>
        <w:t>please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visit</w:t>
      </w:r>
      <w:proofErr w:type="spellEnd"/>
      <w:r w:rsidRPr="00801883">
        <w:rPr>
          <w:rFonts w:ascii="Arial" w:hAnsi="Arial" w:cs="Arial"/>
        </w:rPr>
        <w:t xml:space="preserve"> </w:t>
      </w:r>
      <w:proofErr w:type="spellStart"/>
      <w:r w:rsidRPr="00801883">
        <w:rPr>
          <w:rFonts w:ascii="Arial" w:hAnsi="Arial" w:cs="Arial"/>
        </w:rPr>
        <w:t>the</w:t>
      </w:r>
      <w:proofErr w:type="spellEnd"/>
      <w:r w:rsidRPr="00801883">
        <w:rPr>
          <w:rFonts w:ascii="Arial" w:hAnsi="Arial" w:cs="Arial"/>
        </w:rPr>
        <w:t xml:space="preserve"> </w:t>
      </w:r>
      <w:hyperlink r:id="rId4" w:history="1">
        <w:proofErr w:type="spellStart"/>
        <w:r w:rsidRPr="00801883">
          <w:rPr>
            <w:rStyle w:val="Hiperpovezava"/>
            <w:rFonts w:ascii="Arial" w:hAnsi="Arial" w:cs="Arial"/>
          </w:rPr>
          <w:t>Mehler</w:t>
        </w:r>
        <w:proofErr w:type="spellEnd"/>
        <w:r w:rsidRPr="00801883">
          <w:rPr>
            <w:rStyle w:val="Hiperpovezava"/>
            <w:rFonts w:ascii="Arial" w:hAnsi="Arial" w:cs="Arial"/>
          </w:rPr>
          <w:t xml:space="preserve"> </w:t>
        </w:r>
        <w:proofErr w:type="spellStart"/>
        <w:r w:rsidRPr="00801883">
          <w:rPr>
            <w:rStyle w:val="Hiperpovezava"/>
            <w:rFonts w:ascii="Arial" w:hAnsi="Arial" w:cs="Arial"/>
          </w:rPr>
          <w:t>Systems</w:t>
        </w:r>
        <w:proofErr w:type="spellEnd"/>
        <w:r w:rsidRPr="00801883">
          <w:rPr>
            <w:rStyle w:val="Hiperpovezava"/>
            <w:rFonts w:ascii="Arial" w:hAnsi="Arial" w:cs="Arial"/>
          </w:rPr>
          <w:t xml:space="preserve"> </w:t>
        </w:r>
        <w:proofErr w:type="spellStart"/>
        <w:r w:rsidRPr="00801883">
          <w:rPr>
            <w:rStyle w:val="Hiperpovezava"/>
            <w:rFonts w:ascii="Arial" w:hAnsi="Arial" w:cs="Arial"/>
          </w:rPr>
          <w:t>event</w:t>
        </w:r>
        <w:proofErr w:type="spellEnd"/>
        <w:r w:rsidRPr="00801883">
          <w:rPr>
            <w:rStyle w:val="Hiperpovezava"/>
            <w:rFonts w:ascii="Arial" w:hAnsi="Arial" w:cs="Arial"/>
          </w:rPr>
          <w:t xml:space="preserve"> </w:t>
        </w:r>
        <w:proofErr w:type="spellStart"/>
        <w:r w:rsidRPr="00801883">
          <w:rPr>
            <w:rStyle w:val="Hiperpovezava"/>
            <w:rFonts w:ascii="Arial" w:hAnsi="Arial" w:cs="Arial"/>
          </w:rPr>
          <w:t>page</w:t>
        </w:r>
        <w:proofErr w:type="spellEnd"/>
      </w:hyperlink>
      <w:r w:rsidRPr="00801883">
        <w:rPr>
          <w:rFonts w:ascii="Arial" w:hAnsi="Arial" w:cs="Arial"/>
        </w:rPr>
        <w:t>.</w:t>
      </w:r>
    </w:p>
    <w:p w14:paraId="46AB5AD7" w14:textId="77777777" w:rsidR="00801883" w:rsidRPr="00801883" w:rsidRDefault="00801883" w:rsidP="00801883">
      <w:pPr>
        <w:spacing w:after="0" w:line="360" w:lineRule="auto"/>
        <w:jc w:val="both"/>
        <w:rPr>
          <w:rFonts w:ascii="Arial" w:hAnsi="Arial" w:cs="Arial"/>
        </w:rPr>
      </w:pPr>
    </w:p>
    <w:p w14:paraId="2C75A09C" w14:textId="77777777" w:rsidR="00801883" w:rsidRPr="00801883" w:rsidRDefault="00801883" w:rsidP="00801883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801883">
        <w:rPr>
          <w:rFonts w:ascii="Arial" w:hAnsi="Arial" w:cs="Arial"/>
          <w:b/>
          <w:bCs/>
          <w:i/>
          <w:iCs/>
        </w:rPr>
        <w:t>About</w:t>
      </w:r>
      <w:proofErr w:type="spellEnd"/>
      <w:r w:rsidRPr="00801883">
        <w:rPr>
          <w:rFonts w:ascii="Arial" w:hAnsi="Arial" w:cs="Arial"/>
          <w:b/>
          <w:bCs/>
          <w:i/>
          <w:iCs/>
        </w:rPr>
        <w:t xml:space="preserve"> UF PRO</w:t>
      </w:r>
    </w:p>
    <w:p w14:paraId="379F581D" w14:textId="77777777" w:rsidR="00801883" w:rsidRPr="00801883" w:rsidRDefault="00801883" w:rsidP="00801883">
      <w:pPr>
        <w:spacing w:after="0" w:line="360" w:lineRule="auto"/>
        <w:jc w:val="both"/>
        <w:rPr>
          <w:rFonts w:ascii="Arial" w:hAnsi="Arial" w:cs="Arial"/>
        </w:rPr>
      </w:pPr>
      <w:r w:rsidRPr="00801883">
        <w:rPr>
          <w:rFonts w:ascii="Arial" w:hAnsi="Arial" w:cs="Arial"/>
          <w:i/>
          <w:iCs/>
        </w:rPr>
        <w:t xml:space="preserve">UF PRO </w:t>
      </w:r>
      <w:proofErr w:type="spellStart"/>
      <w:r w:rsidRPr="00801883">
        <w:rPr>
          <w:rFonts w:ascii="Arial" w:hAnsi="Arial" w:cs="Arial"/>
          <w:i/>
          <w:iCs/>
        </w:rPr>
        <w:t>designs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and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manufactures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high-end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tactical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clothing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systems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for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professional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end-users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who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demand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the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finest</w:t>
      </w:r>
      <w:proofErr w:type="spellEnd"/>
      <w:r w:rsidRPr="00801883">
        <w:rPr>
          <w:rFonts w:ascii="Arial" w:hAnsi="Arial" w:cs="Arial"/>
          <w:i/>
          <w:iCs/>
        </w:rPr>
        <w:t xml:space="preserve"> in </w:t>
      </w:r>
      <w:proofErr w:type="spellStart"/>
      <w:r w:rsidRPr="00801883">
        <w:rPr>
          <w:rFonts w:ascii="Arial" w:hAnsi="Arial" w:cs="Arial"/>
          <w:i/>
          <w:iCs/>
        </w:rPr>
        <w:t>mission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support</w:t>
      </w:r>
      <w:proofErr w:type="spellEnd"/>
      <w:r w:rsidRPr="00801883">
        <w:rPr>
          <w:rFonts w:ascii="Arial" w:hAnsi="Arial" w:cs="Arial"/>
          <w:i/>
          <w:iCs/>
        </w:rPr>
        <w:t>.</w:t>
      </w:r>
    </w:p>
    <w:p w14:paraId="77042966" w14:textId="77777777" w:rsidR="00801883" w:rsidRPr="00801883" w:rsidRDefault="00801883" w:rsidP="00801883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801883">
        <w:rPr>
          <w:rFonts w:ascii="Arial" w:hAnsi="Arial" w:cs="Arial"/>
          <w:i/>
          <w:iCs/>
        </w:rPr>
        <w:t>With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decades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of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expertise</w:t>
      </w:r>
      <w:proofErr w:type="spellEnd"/>
      <w:r w:rsidRPr="00801883">
        <w:rPr>
          <w:rFonts w:ascii="Arial" w:hAnsi="Arial" w:cs="Arial"/>
          <w:i/>
          <w:iCs/>
        </w:rPr>
        <w:t xml:space="preserve"> in </w:t>
      </w:r>
      <w:proofErr w:type="spellStart"/>
      <w:r w:rsidRPr="00801883">
        <w:rPr>
          <w:rFonts w:ascii="Arial" w:hAnsi="Arial" w:cs="Arial"/>
          <w:i/>
          <w:iCs/>
        </w:rPr>
        <w:t>premium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manufacturing</w:t>
      </w:r>
      <w:proofErr w:type="spellEnd"/>
      <w:r w:rsidRPr="00801883">
        <w:rPr>
          <w:rFonts w:ascii="Arial" w:hAnsi="Arial" w:cs="Arial"/>
          <w:i/>
          <w:iCs/>
        </w:rPr>
        <w:t xml:space="preserve">, </w:t>
      </w:r>
      <w:proofErr w:type="spellStart"/>
      <w:r w:rsidRPr="00801883">
        <w:rPr>
          <w:rFonts w:ascii="Arial" w:hAnsi="Arial" w:cs="Arial"/>
          <w:i/>
          <w:iCs/>
        </w:rPr>
        <w:t>rigorous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research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and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testing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initiatives</w:t>
      </w:r>
      <w:proofErr w:type="spellEnd"/>
      <w:r w:rsidRPr="00801883">
        <w:rPr>
          <w:rFonts w:ascii="Arial" w:hAnsi="Arial" w:cs="Arial"/>
          <w:i/>
          <w:iCs/>
        </w:rPr>
        <w:t xml:space="preserve">, </w:t>
      </w:r>
      <w:proofErr w:type="spellStart"/>
      <w:r w:rsidRPr="00801883">
        <w:rPr>
          <w:rFonts w:ascii="Arial" w:hAnsi="Arial" w:cs="Arial"/>
          <w:i/>
          <w:iCs/>
        </w:rPr>
        <w:t>and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invaluable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input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from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frontline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personnel</w:t>
      </w:r>
      <w:proofErr w:type="spellEnd"/>
      <w:r w:rsidRPr="00801883">
        <w:rPr>
          <w:rFonts w:ascii="Arial" w:hAnsi="Arial" w:cs="Arial"/>
          <w:i/>
          <w:iCs/>
        </w:rPr>
        <w:t xml:space="preserve">, </w:t>
      </w:r>
      <w:proofErr w:type="spellStart"/>
      <w:r w:rsidRPr="00801883">
        <w:rPr>
          <w:rFonts w:ascii="Arial" w:hAnsi="Arial" w:cs="Arial"/>
          <w:i/>
          <w:iCs/>
        </w:rPr>
        <w:t>these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garments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excel</w:t>
      </w:r>
      <w:proofErr w:type="spellEnd"/>
      <w:r w:rsidRPr="00801883">
        <w:rPr>
          <w:rFonts w:ascii="Arial" w:hAnsi="Arial" w:cs="Arial"/>
          <w:i/>
          <w:iCs/>
        </w:rPr>
        <w:t xml:space="preserve"> in </w:t>
      </w:r>
      <w:proofErr w:type="spellStart"/>
      <w:r w:rsidRPr="00801883">
        <w:rPr>
          <w:rFonts w:ascii="Arial" w:hAnsi="Arial" w:cs="Arial"/>
          <w:i/>
          <w:iCs/>
        </w:rPr>
        <w:t>quality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and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functionality</w:t>
      </w:r>
      <w:proofErr w:type="spellEnd"/>
      <w:r w:rsidRPr="00801883">
        <w:rPr>
          <w:rFonts w:ascii="Arial" w:hAnsi="Arial" w:cs="Arial"/>
          <w:i/>
          <w:iCs/>
        </w:rPr>
        <w:t xml:space="preserve">. </w:t>
      </w:r>
      <w:proofErr w:type="spellStart"/>
      <w:r w:rsidRPr="00801883">
        <w:rPr>
          <w:rFonts w:ascii="Arial" w:hAnsi="Arial" w:cs="Arial"/>
          <w:i/>
          <w:iCs/>
        </w:rPr>
        <w:t>Each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piece</w:t>
      </w:r>
      <w:proofErr w:type="spellEnd"/>
      <w:r w:rsidRPr="00801883">
        <w:rPr>
          <w:rFonts w:ascii="Arial" w:hAnsi="Arial" w:cs="Arial"/>
          <w:i/>
          <w:iCs/>
        </w:rPr>
        <w:t xml:space="preserve"> is </w:t>
      </w:r>
      <w:proofErr w:type="spellStart"/>
      <w:r w:rsidRPr="00801883">
        <w:rPr>
          <w:rFonts w:ascii="Arial" w:hAnsi="Arial" w:cs="Arial"/>
          <w:i/>
          <w:iCs/>
        </w:rPr>
        <w:t>crafted</w:t>
      </w:r>
      <w:proofErr w:type="spellEnd"/>
      <w:r w:rsidRPr="00801883">
        <w:rPr>
          <w:rFonts w:ascii="Arial" w:hAnsi="Arial" w:cs="Arial"/>
          <w:i/>
          <w:iCs/>
        </w:rPr>
        <w:t xml:space="preserve"> to </w:t>
      </w:r>
      <w:proofErr w:type="spellStart"/>
      <w:r w:rsidRPr="00801883">
        <w:rPr>
          <w:rFonts w:ascii="Arial" w:hAnsi="Arial" w:cs="Arial"/>
          <w:i/>
          <w:iCs/>
        </w:rPr>
        <w:t>support</w:t>
      </w:r>
      <w:proofErr w:type="spellEnd"/>
      <w:r w:rsidRPr="00801883">
        <w:rPr>
          <w:rFonts w:ascii="Arial" w:hAnsi="Arial" w:cs="Arial"/>
          <w:i/>
          <w:iCs/>
        </w:rPr>
        <w:t xml:space="preserve"> top-</w:t>
      </w:r>
      <w:proofErr w:type="spellStart"/>
      <w:r w:rsidRPr="00801883">
        <w:rPr>
          <w:rFonts w:ascii="Arial" w:hAnsi="Arial" w:cs="Arial"/>
          <w:i/>
          <w:iCs/>
        </w:rPr>
        <w:t>tier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professionals</w:t>
      </w:r>
      <w:proofErr w:type="spellEnd"/>
      <w:r w:rsidRPr="00801883">
        <w:rPr>
          <w:rFonts w:ascii="Arial" w:hAnsi="Arial" w:cs="Arial"/>
          <w:i/>
          <w:iCs/>
        </w:rPr>
        <w:t xml:space="preserve"> in </w:t>
      </w:r>
      <w:proofErr w:type="spellStart"/>
      <w:r w:rsidRPr="00801883">
        <w:rPr>
          <w:rFonts w:ascii="Arial" w:hAnsi="Arial" w:cs="Arial"/>
          <w:i/>
          <w:iCs/>
        </w:rPr>
        <w:t>achieving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peak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performance</w:t>
      </w:r>
      <w:proofErr w:type="spellEnd"/>
      <w:r w:rsidRPr="00801883">
        <w:rPr>
          <w:rFonts w:ascii="Arial" w:hAnsi="Arial" w:cs="Arial"/>
          <w:i/>
          <w:iCs/>
        </w:rPr>
        <w:t>.</w:t>
      </w:r>
    </w:p>
    <w:p w14:paraId="75B5183A" w14:textId="77777777" w:rsidR="00801883" w:rsidRPr="00801883" w:rsidRDefault="00801883" w:rsidP="00801883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801883">
        <w:rPr>
          <w:rFonts w:ascii="Arial" w:hAnsi="Arial" w:cs="Arial"/>
          <w:i/>
          <w:iCs/>
        </w:rPr>
        <w:lastRenderedPageBreak/>
        <w:t>Trusted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by</w:t>
      </w:r>
      <w:proofErr w:type="spellEnd"/>
      <w:r w:rsidRPr="00801883">
        <w:rPr>
          <w:rFonts w:ascii="Arial" w:hAnsi="Arial" w:cs="Arial"/>
          <w:i/>
          <w:iCs/>
        </w:rPr>
        <w:t xml:space="preserve"> elite </w:t>
      </w:r>
      <w:proofErr w:type="spellStart"/>
      <w:r w:rsidRPr="00801883">
        <w:rPr>
          <w:rFonts w:ascii="Arial" w:hAnsi="Arial" w:cs="Arial"/>
          <w:i/>
          <w:iCs/>
        </w:rPr>
        <w:t>military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and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law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enforcement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units</w:t>
      </w:r>
      <w:proofErr w:type="spellEnd"/>
      <w:r w:rsidRPr="00801883">
        <w:rPr>
          <w:rFonts w:ascii="Arial" w:hAnsi="Arial" w:cs="Arial"/>
          <w:i/>
          <w:iCs/>
        </w:rPr>
        <w:t xml:space="preserve">, UF PRO </w:t>
      </w:r>
      <w:proofErr w:type="spellStart"/>
      <w:r w:rsidRPr="00801883">
        <w:rPr>
          <w:rFonts w:ascii="Arial" w:hAnsi="Arial" w:cs="Arial"/>
          <w:i/>
          <w:iCs/>
        </w:rPr>
        <w:t>unwaveringly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strives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for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perfection</w:t>
      </w:r>
      <w:proofErr w:type="spellEnd"/>
      <w:r w:rsidRPr="00801883">
        <w:rPr>
          <w:rFonts w:ascii="Arial" w:hAnsi="Arial" w:cs="Arial"/>
          <w:i/>
          <w:iCs/>
        </w:rPr>
        <w:t xml:space="preserve"> in </w:t>
      </w:r>
      <w:proofErr w:type="spellStart"/>
      <w:r w:rsidRPr="00801883">
        <w:rPr>
          <w:rFonts w:ascii="Arial" w:hAnsi="Arial" w:cs="Arial"/>
          <w:i/>
          <w:iCs/>
        </w:rPr>
        <w:t>every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product</w:t>
      </w:r>
      <w:proofErr w:type="spellEnd"/>
      <w:r w:rsidRPr="00801883">
        <w:rPr>
          <w:rFonts w:ascii="Arial" w:hAnsi="Arial" w:cs="Arial"/>
          <w:i/>
          <w:iCs/>
        </w:rPr>
        <w:t xml:space="preserve"> so </w:t>
      </w:r>
      <w:proofErr w:type="spellStart"/>
      <w:r w:rsidRPr="00801883">
        <w:rPr>
          <w:rFonts w:ascii="Arial" w:hAnsi="Arial" w:cs="Arial"/>
          <w:i/>
          <w:iCs/>
        </w:rPr>
        <w:t>that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the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tactical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clothing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consistently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meets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the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standards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of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these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forces</w:t>
      </w:r>
      <w:proofErr w:type="spellEnd"/>
      <w:r w:rsidRPr="00801883">
        <w:rPr>
          <w:rFonts w:ascii="Arial" w:hAnsi="Arial" w:cs="Arial"/>
          <w:i/>
          <w:iCs/>
        </w:rPr>
        <w:t>.</w:t>
      </w:r>
    </w:p>
    <w:p w14:paraId="3F6F51BF" w14:textId="77777777" w:rsidR="00801883" w:rsidRPr="00801883" w:rsidRDefault="00801883" w:rsidP="00801883">
      <w:pPr>
        <w:spacing w:after="0" w:line="360" w:lineRule="auto"/>
        <w:jc w:val="both"/>
        <w:rPr>
          <w:rFonts w:ascii="Arial" w:hAnsi="Arial" w:cs="Arial"/>
        </w:rPr>
      </w:pPr>
      <w:r w:rsidRPr="00801883">
        <w:rPr>
          <w:rFonts w:ascii="Arial" w:hAnsi="Arial" w:cs="Arial"/>
          <w:i/>
          <w:iCs/>
        </w:rPr>
        <w:t xml:space="preserve">UF PRO is </w:t>
      </w:r>
      <w:proofErr w:type="spellStart"/>
      <w:r w:rsidRPr="00801883">
        <w:rPr>
          <w:rFonts w:ascii="Arial" w:hAnsi="Arial" w:cs="Arial"/>
          <w:i/>
          <w:iCs/>
        </w:rPr>
        <w:t>an</w:t>
      </w:r>
      <w:proofErr w:type="spellEnd"/>
      <w:r w:rsidRPr="00801883">
        <w:rPr>
          <w:rFonts w:ascii="Arial" w:hAnsi="Arial" w:cs="Arial"/>
          <w:i/>
          <w:iCs/>
        </w:rPr>
        <w:t xml:space="preserve"> integral part </w:t>
      </w:r>
      <w:proofErr w:type="spellStart"/>
      <w:r w:rsidRPr="00801883">
        <w:rPr>
          <w:rFonts w:ascii="Arial" w:hAnsi="Arial" w:cs="Arial"/>
          <w:i/>
          <w:iCs/>
        </w:rPr>
        <w:t>of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the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Mehler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Systems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group</w:t>
      </w:r>
      <w:proofErr w:type="spellEnd"/>
      <w:r w:rsidRPr="00801883">
        <w:rPr>
          <w:rFonts w:ascii="Arial" w:hAnsi="Arial" w:cs="Arial"/>
          <w:i/>
          <w:iCs/>
        </w:rPr>
        <w:t xml:space="preserve">, </w:t>
      </w:r>
      <w:proofErr w:type="spellStart"/>
      <w:r w:rsidRPr="00801883">
        <w:rPr>
          <w:rFonts w:ascii="Arial" w:hAnsi="Arial" w:cs="Arial"/>
          <w:i/>
          <w:iCs/>
        </w:rPr>
        <w:t>benefiting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from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the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rich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heritage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and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expertise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that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the</w:t>
      </w:r>
      <w:proofErr w:type="spellEnd"/>
      <w:r w:rsidRPr="00801883">
        <w:rPr>
          <w:rFonts w:ascii="Arial" w:hAnsi="Arial" w:cs="Arial"/>
          <w:i/>
          <w:iCs/>
        </w:rPr>
        <w:t xml:space="preserve"> name </w:t>
      </w:r>
      <w:proofErr w:type="spellStart"/>
      <w:r w:rsidRPr="00801883">
        <w:rPr>
          <w:rFonts w:ascii="Arial" w:hAnsi="Arial" w:cs="Arial"/>
          <w:i/>
          <w:iCs/>
        </w:rPr>
        <w:t>represents</w:t>
      </w:r>
      <w:proofErr w:type="spellEnd"/>
      <w:r w:rsidRPr="00801883">
        <w:rPr>
          <w:rFonts w:ascii="Arial" w:hAnsi="Arial" w:cs="Arial"/>
          <w:i/>
          <w:iCs/>
        </w:rPr>
        <w:t xml:space="preserve">. </w:t>
      </w:r>
      <w:proofErr w:type="spellStart"/>
      <w:r w:rsidRPr="00801883">
        <w:rPr>
          <w:rFonts w:ascii="Arial" w:hAnsi="Arial" w:cs="Arial"/>
          <w:i/>
          <w:iCs/>
        </w:rPr>
        <w:t>By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aligning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closely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with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Mehler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Systems</w:t>
      </w:r>
      <w:proofErr w:type="spellEnd"/>
      <w:r w:rsidRPr="00801883">
        <w:rPr>
          <w:rFonts w:ascii="Arial" w:hAnsi="Arial" w:cs="Arial"/>
          <w:i/>
          <w:iCs/>
        </w:rPr>
        <w:t xml:space="preserve">, UF PRO </w:t>
      </w:r>
      <w:proofErr w:type="spellStart"/>
      <w:r w:rsidRPr="00801883">
        <w:rPr>
          <w:rFonts w:ascii="Arial" w:hAnsi="Arial" w:cs="Arial"/>
          <w:i/>
          <w:iCs/>
        </w:rPr>
        <w:t>ensures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seamless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integration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of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its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cutting-edge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protection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technology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and</w:t>
      </w:r>
      <w:proofErr w:type="spellEnd"/>
      <w:r w:rsidRPr="00801883">
        <w:rPr>
          <w:rFonts w:ascii="Arial" w:hAnsi="Arial" w:cs="Arial"/>
          <w:i/>
          <w:iCs/>
        </w:rPr>
        <w:t xml:space="preserve"> superior </w:t>
      </w:r>
      <w:proofErr w:type="spellStart"/>
      <w:r w:rsidRPr="00801883">
        <w:rPr>
          <w:rFonts w:ascii="Arial" w:hAnsi="Arial" w:cs="Arial"/>
          <w:i/>
          <w:iCs/>
        </w:rPr>
        <w:t>tactical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gear</w:t>
      </w:r>
      <w:proofErr w:type="spellEnd"/>
      <w:r w:rsidRPr="00801883">
        <w:rPr>
          <w:rFonts w:ascii="Arial" w:hAnsi="Arial" w:cs="Arial"/>
          <w:i/>
          <w:iCs/>
        </w:rPr>
        <w:t xml:space="preserve">, </w:t>
      </w:r>
      <w:proofErr w:type="spellStart"/>
      <w:r w:rsidRPr="00801883">
        <w:rPr>
          <w:rFonts w:ascii="Arial" w:hAnsi="Arial" w:cs="Arial"/>
          <w:i/>
          <w:iCs/>
        </w:rPr>
        <w:t>providing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operators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with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the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edge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they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need</w:t>
      </w:r>
      <w:proofErr w:type="spellEnd"/>
      <w:r w:rsidRPr="00801883">
        <w:rPr>
          <w:rFonts w:ascii="Arial" w:hAnsi="Arial" w:cs="Arial"/>
          <w:i/>
          <w:iCs/>
        </w:rPr>
        <w:t xml:space="preserve"> to </w:t>
      </w:r>
      <w:proofErr w:type="spellStart"/>
      <w:r w:rsidRPr="00801883">
        <w:rPr>
          <w:rFonts w:ascii="Arial" w:hAnsi="Arial" w:cs="Arial"/>
          <w:i/>
          <w:iCs/>
        </w:rPr>
        <w:t>act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with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greater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precision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and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confidence</w:t>
      </w:r>
      <w:proofErr w:type="spellEnd"/>
      <w:r w:rsidRPr="00801883">
        <w:rPr>
          <w:rFonts w:ascii="Arial" w:hAnsi="Arial" w:cs="Arial"/>
          <w:i/>
          <w:iCs/>
        </w:rPr>
        <w:t xml:space="preserve"> in </w:t>
      </w:r>
      <w:proofErr w:type="spellStart"/>
      <w:r w:rsidRPr="00801883">
        <w:rPr>
          <w:rFonts w:ascii="Arial" w:hAnsi="Arial" w:cs="Arial"/>
          <w:i/>
          <w:iCs/>
        </w:rPr>
        <w:t>difficult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situations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and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challenging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environments</w:t>
      </w:r>
      <w:proofErr w:type="spellEnd"/>
      <w:r w:rsidRPr="00801883">
        <w:rPr>
          <w:rFonts w:ascii="Arial" w:hAnsi="Arial" w:cs="Arial"/>
          <w:i/>
          <w:iCs/>
        </w:rPr>
        <w:t>.</w:t>
      </w:r>
    </w:p>
    <w:p w14:paraId="2C9FDCC9" w14:textId="77777777" w:rsidR="00801883" w:rsidRPr="00801883" w:rsidRDefault="00801883" w:rsidP="00801883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801883">
        <w:rPr>
          <w:rFonts w:ascii="Arial" w:hAnsi="Arial" w:cs="Arial"/>
          <w:i/>
          <w:iCs/>
        </w:rPr>
        <w:t>For</w:t>
      </w:r>
      <w:proofErr w:type="spellEnd"/>
      <w:r w:rsidRPr="00801883">
        <w:rPr>
          <w:rFonts w:ascii="Arial" w:hAnsi="Arial" w:cs="Arial"/>
          <w:i/>
          <w:iCs/>
        </w:rPr>
        <w:t xml:space="preserve"> more </w:t>
      </w:r>
      <w:proofErr w:type="spellStart"/>
      <w:r w:rsidRPr="00801883">
        <w:rPr>
          <w:rFonts w:ascii="Arial" w:hAnsi="Arial" w:cs="Arial"/>
          <w:i/>
          <w:iCs/>
        </w:rPr>
        <w:t>information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about</w:t>
      </w:r>
      <w:proofErr w:type="spellEnd"/>
      <w:r w:rsidRPr="00801883">
        <w:rPr>
          <w:rFonts w:ascii="Arial" w:hAnsi="Arial" w:cs="Arial"/>
          <w:i/>
          <w:iCs/>
        </w:rPr>
        <w:t xml:space="preserve"> UF PRO </w:t>
      </w:r>
      <w:proofErr w:type="spellStart"/>
      <w:r w:rsidRPr="00801883">
        <w:rPr>
          <w:rFonts w:ascii="Arial" w:hAnsi="Arial" w:cs="Arial"/>
          <w:i/>
          <w:iCs/>
        </w:rPr>
        <w:t>please</w:t>
      </w:r>
      <w:proofErr w:type="spellEnd"/>
      <w:r w:rsidRPr="00801883">
        <w:rPr>
          <w:rFonts w:ascii="Arial" w:hAnsi="Arial" w:cs="Arial"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i/>
          <w:iCs/>
        </w:rPr>
        <w:t>visit</w:t>
      </w:r>
      <w:proofErr w:type="spellEnd"/>
      <w:r w:rsidRPr="00801883">
        <w:rPr>
          <w:rFonts w:ascii="Arial" w:hAnsi="Arial" w:cs="Arial"/>
          <w:i/>
          <w:iCs/>
        </w:rPr>
        <w:t xml:space="preserve">: </w:t>
      </w:r>
      <w:hyperlink r:id="rId5" w:history="1">
        <w:r w:rsidRPr="00801883">
          <w:rPr>
            <w:rStyle w:val="Hiperpovezava"/>
            <w:rFonts w:ascii="Arial" w:hAnsi="Arial" w:cs="Arial"/>
            <w:i/>
            <w:iCs/>
          </w:rPr>
          <w:t>ufpro.com</w:t>
        </w:r>
      </w:hyperlink>
    </w:p>
    <w:p w14:paraId="489BF2BD" w14:textId="77777777" w:rsidR="00801883" w:rsidRDefault="00801883" w:rsidP="00801883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</w:p>
    <w:p w14:paraId="45483A3C" w14:textId="77777777" w:rsidR="00801883" w:rsidRDefault="00801883" w:rsidP="00801883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801883">
        <w:rPr>
          <w:rFonts w:ascii="Arial" w:hAnsi="Arial" w:cs="Arial"/>
          <w:b/>
          <w:bCs/>
          <w:i/>
          <w:iCs/>
        </w:rPr>
        <w:t>Media</w:t>
      </w:r>
      <w:proofErr w:type="spellEnd"/>
      <w:r w:rsidRPr="00801883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801883">
        <w:rPr>
          <w:rFonts w:ascii="Arial" w:hAnsi="Arial" w:cs="Arial"/>
          <w:b/>
          <w:bCs/>
          <w:i/>
          <w:iCs/>
        </w:rPr>
        <w:t>Contact</w:t>
      </w:r>
      <w:proofErr w:type="spellEnd"/>
      <w:r w:rsidRPr="00801883">
        <w:rPr>
          <w:rFonts w:ascii="Arial" w:hAnsi="Arial" w:cs="Arial"/>
          <w:b/>
          <w:bCs/>
          <w:i/>
          <w:iCs/>
        </w:rPr>
        <w:t>:</w:t>
      </w:r>
      <w:r w:rsidRPr="00801883">
        <w:rPr>
          <w:rFonts w:ascii="Arial" w:hAnsi="Arial" w:cs="Arial"/>
          <w:i/>
          <w:iCs/>
        </w:rPr>
        <w:t xml:space="preserve"> </w:t>
      </w:r>
    </w:p>
    <w:p w14:paraId="303DB01A" w14:textId="77777777" w:rsidR="00801883" w:rsidRDefault="00801883" w:rsidP="00801883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801883">
        <w:rPr>
          <w:rFonts w:ascii="Arial" w:hAnsi="Arial" w:cs="Arial"/>
          <w:i/>
          <w:iCs/>
        </w:rPr>
        <w:t xml:space="preserve">Marina Brankovič </w:t>
      </w:r>
    </w:p>
    <w:p w14:paraId="0BE5E10A" w14:textId="7EEEF519" w:rsidR="00801883" w:rsidRPr="00801883" w:rsidRDefault="00801883" w:rsidP="00801883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801883">
        <w:rPr>
          <w:rFonts w:ascii="Arial" w:hAnsi="Arial" w:cs="Arial"/>
          <w:i/>
          <w:iCs/>
        </w:rPr>
        <w:t>Content</w:t>
      </w:r>
      <w:proofErr w:type="spellEnd"/>
      <w:r w:rsidRPr="00801883">
        <w:rPr>
          <w:rFonts w:ascii="Arial" w:hAnsi="Arial" w:cs="Arial"/>
          <w:i/>
          <w:iCs/>
        </w:rPr>
        <w:t xml:space="preserve"> Manager</w:t>
      </w:r>
    </w:p>
    <w:p w14:paraId="0CF70431" w14:textId="772C6CDD" w:rsidR="00801883" w:rsidRPr="00801883" w:rsidRDefault="00801883" w:rsidP="00801883">
      <w:pPr>
        <w:spacing w:after="0" w:line="360" w:lineRule="auto"/>
        <w:jc w:val="both"/>
        <w:rPr>
          <w:rFonts w:ascii="Arial" w:hAnsi="Arial" w:cs="Arial"/>
        </w:rPr>
      </w:pPr>
      <w:hyperlink r:id="rId6" w:history="1">
        <w:r w:rsidRPr="00801883">
          <w:rPr>
            <w:rStyle w:val="Hiperpovezava"/>
            <w:rFonts w:ascii="Arial" w:hAnsi="Arial" w:cs="Arial"/>
          </w:rPr>
          <w:t>marina.brankovic@ufpro.si</w:t>
        </w:r>
      </w:hyperlink>
    </w:p>
    <w:p w14:paraId="16B3C8E8" w14:textId="77777777" w:rsidR="005D1A1B" w:rsidRPr="00801883" w:rsidRDefault="005D1A1B" w:rsidP="00801883">
      <w:pPr>
        <w:spacing w:after="0" w:line="360" w:lineRule="auto"/>
        <w:jc w:val="both"/>
        <w:rPr>
          <w:rFonts w:ascii="Arial" w:hAnsi="Arial" w:cs="Arial"/>
        </w:rPr>
      </w:pPr>
    </w:p>
    <w:sectPr w:rsidR="005D1A1B" w:rsidRPr="00801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83"/>
    <w:rsid w:val="005D1A1B"/>
    <w:rsid w:val="00801883"/>
    <w:rsid w:val="00A8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A9153"/>
  <w15:chartTrackingRefBased/>
  <w15:docId w15:val="{50AF5493-3A7A-417F-B284-47D1C7D7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018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01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018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018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018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018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018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018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018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018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018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018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0188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01883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0188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0188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0188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0188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018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01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018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018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01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0188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0188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01883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018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01883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01883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801883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01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9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na.brankovic@ufpro.si" TargetMode="External"/><Relationship Id="rId5" Type="http://schemas.openxmlformats.org/officeDocument/2006/relationships/hyperlink" Target="http://ufpro.com/" TargetMode="External"/><Relationship Id="rId4" Type="http://schemas.openxmlformats.org/officeDocument/2006/relationships/hyperlink" Target="https://mehler-systems.com/events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2669</Characters>
  <Application>Microsoft Office Word</Application>
  <DocSecurity>0</DocSecurity>
  <Lines>42</Lines>
  <Paragraphs>18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1</cp:revision>
  <dcterms:created xsi:type="dcterms:W3CDTF">2025-03-18T14:28:00Z</dcterms:created>
  <dcterms:modified xsi:type="dcterms:W3CDTF">2025-03-18T14:32:00Z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e376920b-df53-490a-b481-4844f673bab2</vt:lpwstr>
  </property>
</Properties>
</file>