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7AC5" w14:textId="77777777" w:rsidR="00606C73" w:rsidRDefault="00606C73" w:rsidP="00606C73">
      <w:pPr>
        <w:spacing w:after="0" w:line="360" w:lineRule="auto"/>
        <w:jc w:val="both"/>
        <w:rPr>
          <w:rFonts w:ascii="Arial" w:hAnsi="Arial" w:cs="Arial"/>
          <w:b/>
          <w:bCs/>
        </w:rPr>
      </w:pPr>
      <w:r w:rsidRPr="00606C73">
        <w:rPr>
          <w:rFonts w:ascii="Arial" w:hAnsi="Arial" w:cs="Arial"/>
          <w:b/>
          <w:bCs/>
        </w:rPr>
        <w:t>UF PRO and Lindnerhof Showcase Advanced Tactical Gear and Clothing at SHOT Show 2025</w:t>
      </w:r>
    </w:p>
    <w:p w14:paraId="51094691" w14:textId="77777777" w:rsidR="00606C73" w:rsidRPr="00606C73" w:rsidRDefault="00606C73" w:rsidP="00606C73">
      <w:pPr>
        <w:spacing w:after="0" w:line="360" w:lineRule="auto"/>
        <w:jc w:val="both"/>
        <w:rPr>
          <w:rFonts w:ascii="Arial" w:hAnsi="Arial" w:cs="Arial"/>
          <w:b/>
          <w:bCs/>
        </w:rPr>
      </w:pPr>
    </w:p>
    <w:p w14:paraId="6100D705" w14:textId="77777777" w:rsidR="00606C73" w:rsidRDefault="00606C73" w:rsidP="00606C73">
      <w:pPr>
        <w:spacing w:after="0" w:line="360" w:lineRule="auto"/>
        <w:jc w:val="both"/>
        <w:rPr>
          <w:rFonts w:ascii="Arial" w:hAnsi="Arial" w:cs="Arial"/>
          <w:b/>
          <w:bCs/>
        </w:rPr>
      </w:pPr>
      <w:r w:rsidRPr="00606C73">
        <w:rPr>
          <w:rFonts w:ascii="Arial" w:hAnsi="Arial" w:cs="Arial"/>
          <w:b/>
          <w:bCs/>
        </w:rPr>
        <w:t>LENGGRIES, GERMANY and KOMENDA, SLOVENIA (19.12.2024)</w:t>
      </w:r>
    </w:p>
    <w:p w14:paraId="4DE2F980" w14:textId="77777777" w:rsidR="00606C73" w:rsidRPr="00606C73" w:rsidRDefault="00606C73" w:rsidP="00606C73">
      <w:pPr>
        <w:spacing w:after="0" w:line="360" w:lineRule="auto"/>
        <w:jc w:val="both"/>
        <w:rPr>
          <w:rFonts w:ascii="Arial" w:hAnsi="Arial" w:cs="Arial"/>
        </w:rPr>
      </w:pPr>
    </w:p>
    <w:p w14:paraId="7845B39A" w14:textId="77777777" w:rsidR="00606C73" w:rsidRDefault="00606C73" w:rsidP="00606C73">
      <w:pPr>
        <w:spacing w:after="0" w:line="360" w:lineRule="auto"/>
        <w:jc w:val="both"/>
        <w:rPr>
          <w:rFonts w:ascii="Arial" w:hAnsi="Arial" w:cs="Arial"/>
        </w:rPr>
      </w:pPr>
      <w:r w:rsidRPr="00606C73">
        <w:rPr>
          <w:rFonts w:ascii="Arial" w:hAnsi="Arial" w:cs="Arial"/>
        </w:rPr>
        <w:t>UF PRO and Lindnerhof, two Mehler Systems sub-brands, are excited to present their latest innovations at the 47th annual SHOT Show in Las Vegas, USA, from January 21–24, 2025.</w:t>
      </w:r>
    </w:p>
    <w:p w14:paraId="48A1044F" w14:textId="77777777" w:rsidR="00606C73" w:rsidRPr="00606C73" w:rsidRDefault="00606C73" w:rsidP="00606C73">
      <w:pPr>
        <w:spacing w:after="0" w:line="360" w:lineRule="auto"/>
        <w:jc w:val="both"/>
        <w:rPr>
          <w:rFonts w:ascii="Arial" w:hAnsi="Arial" w:cs="Arial"/>
        </w:rPr>
      </w:pPr>
    </w:p>
    <w:p w14:paraId="25082484" w14:textId="77777777" w:rsidR="00606C73" w:rsidRDefault="00606C73" w:rsidP="00606C73">
      <w:pPr>
        <w:spacing w:after="0" w:line="360" w:lineRule="auto"/>
        <w:jc w:val="both"/>
        <w:rPr>
          <w:rFonts w:ascii="Arial" w:hAnsi="Arial" w:cs="Arial"/>
        </w:rPr>
      </w:pPr>
      <w:r w:rsidRPr="00606C73">
        <w:rPr>
          <w:rFonts w:ascii="Arial" w:hAnsi="Arial" w:cs="Arial"/>
        </w:rPr>
        <w:t>Renowned for their high-performance solutions in tactical clothing and gear, UF PRO and Lindnerhof design products that meet the demanding needs of law enforcement, military, and other professionals in high-stakes environments. At the upcoming SHOT Show, the brands will showcase their latest product lines, demonstrating their commitment to advancing reliability, comfort, and functionality in tactical operations.</w:t>
      </w:r>
    </w:p>
    <w:p w14:paraId="38A0B123" w14:textId="77777777" w:rsidR="00606C73" w:rsidRPr="00606C73" w:rsidRDefault="00606C73" w:rsidP="00606C73">
      <w:pPr>
        <w:spacing w:after="0" w:line="360" w:lineRule="auto"/>
        <w:jc w:val="both"/>
        <w:rPr>
          <w:rFonts w:ascii="Arial" w:hAnsi="Arial" w:cs="Arial"/>
        </w:rPr>
      </w:pPr>
    </w:p>
    <w:p w14:paraId="446DA250" w14:textId="77777777" w:rsidR="00606C73" w:rsidRDefault="00606C73" w:rsidP="00606C73">
      <w:pPr>
        <w:spacing w:after="0" w:line="360" w:lineRule="auto"/>
        <w:jc w:val="both"/>
        <w:rPr>
          <w:rFonts w:ascii="Arial" w:hAnsi="Arial" w:cs="Arial"/>
        </w:rPr>
      </w:pPr>
      <w:r w:rsidRPr="00606C73">
        <w:rPr>
          <w:rFonts w:ascii="Arial" w:hAnsi="Arial" w:cs="Arial"/>
        </w:rPr>
        <w:t>The SHOT Show (Shooting, Hunting and Outdoor Trade Show), owned and sponsored by NSSF® (The Firearm Industry Trade Association), is the world’s largest trade event for professionals in the shooting sports, hunting, and law enforcement industries. It provides a platform for manufacturers, wholesalers, retailers, and professionals to explore the latest advancements in firearms, tactical solutions, and outdoor products.</w:t>
      </w:r>
    </w:p>
    <w:p w14:paraId="7FDE90B2" w14:textId="77777777" w:rsidR="00606C73" w:rsidRPr="00606C73" w:rsidRDefault="00606C73" w:rsidP="00606C73">
      <w:pPr>
        <w:spacing w:after="0" w:line="360" w:lineRule="auto"/>
        <w:jc w:val="both"/>
        <w:rPr>
          <w:rFonts w:ascii="Arial" w:hAnsi="Arial" w:cs="Arial"/>
        </w:rPr>
      </w:pPr>
    </w:p>
    <w:p w14:paraId="3CF8A00B" w14:textId="77777777" w:rsidR="00606C73" w:rsidRDefault="00606C73" w:rsidP="00606C73">
      <w:pPr>
        <w:spacing w:after="0" w:line="360" w:lineRule="auto"/>
        <w:jc w:val="both"/>
        <w:rPr>
          <w:rFonts w:ascii="Arial" w:hAnsi="Arial" w:cs="Arial"/>
        </w:rPr>
      </w:pPr>
      <w:r w:rsidRPr="00606C73">
        <w:rPr>
          <w:rFonts w:ascii="Arial" w:hAnsi="Arial" w:cs="Arial"/>
        </w:rPr>
        <w:t>UF PRO will present several exciting products, including the Striker TT Combat Pants and Shirt, debuting to the American audience. Designed for hot weather, dense vegetation, and humid environments, this BDU enhances mobility and comfort. Thanks to a unique blend of fabrics, it is also the lightest uniform in UF PRO's lineup to date. Additional highlights include cold-weather jackets and pants, rain jackets and pants, and the versatile P-40 product line, featuring jeans, all-terrain pants, shorts, and urban pants. The Striker combat line will also be on display, offering high-performance tactical wear for various conditions.</w:t>
      </w:r>
    </w:p>
    <w:p w14:paraId="048A473E" w14:textId="77777777" w:rsidR="00606C73" w:rsidRPr="00606C73" w:rsidRDefault="00606C73" w:rsidP="00606C73">
      <w:pPr>
        <w:spacing w:after="0" w:line="360" w:lineRule="auto"/>
        <w:jc w:val="both"/>
        <w:rPr>
          <w:rFonts w:ascii="Arial" w:hAnsi="Arial" w:cs="Arial"/>
        </w:rPr>
      </w:pPr>
    </w:p>
    <w:p w14:paraId="537ED068" w14:textId="319AFD45" w:rsidR="00606C73" w:rsidRPr="00606C73" w:rsidRDefault="00606C73" w:rsidP="00606C73">
      <w:pPr>
        <w:spacing w:after="0" w:line="360" w:lineRule="auto"/>
        <w:jc w:val="both"/>
        <w:rPr>
          <w:rFonts w:ascii="Arial" w:hAnsi="Arial" w:cs="Arial"/>
        </w:rPr>
      </w:pPr>
      <w:r w:rsidRPr="00606C73">
        <w:rPr>
          <w:rFonts w:ascii="Arial" w:hAnsi="Arial" w:cs="Arial"/>
        </w:rPr>
        <w:t>As part of UF PRO’s long-term strategy, the company is establishing a strong presence in the US, building on its success in Europe. The company’s expansion into the US is focused on offering its premium tactical clothing to American military, law enforcement, and special forces units, continuing its mission of delivering high-performance, innovative solutions for professionals in extreme environments. UF PRO has already made a significant impact in the US, with partnerships extending beyond SWAT units to include police departments, DEA teams, NASA laboratories, and a growing base of end consumers. Now, with UF PRO USA Inc. and operating office located in Charlotte, North Carolina, the company is making a clear commitment to the US market, supported by a dedicated local team.</w:t>
      </w:r>
    </w:p>
    <w:p w14:paraId="6327EBD8" w14:textId="77777777" w:rsidR="00606C73" w:rsidRDefault="00606C73" w:rsidP="00606C73">
      <w:pPr>
        <w:spacing w:after="0" w:line="360" w:lineRule="auto"/>
        <w:jc w:val="both"/>
        <w:rPr>
          <w:rFonts w:ascii="Arial" w:hAnsi="Arial" w:cs="Arial"/>
        </w:rPr>
      </w:pPr>
      <w:r w:rsidRPr="00606C73">
        <w:rPr>
          <w:rFonts w:ascii="Arial" w:hAnsi="Arial" w:cs="Arial"/>
        </w:rPr>
        <w:lastRenderedPageBreak/>
        <w:t>Lindnerhof will showcase their Heavy Load Carrying System, a customisable solution for transporting heavy loads with stability and comfort. The highly regarded MX042 Plate Carrier, known for its modularity and lightweight design, will also be featured. Other key products include multicaliber pouches, Curv tactical belts, and the Shikari Series, an ultralight system designed for tactical rope operations, combining a warbelt with a chest harness for full support and unobstructed gear access.</w:t>
      </w:r>
    </w:p>
    <w:p w14:paraId="03784A83" w14:textId="77777777" w:rsidR="00606C73" w:rsidRPr="00606C73" w:rsidRDefault="00606C73" w:rsidP="00606C73">
      <w:pPr>
        <w:spacing w:after="0" w:line="360" w:lineRule="auto"/>
        <w:jc w:val="both"/>
        <w:rPr>
          <w:rFonts w:ascii="Arial" w:hAnsi="Arial" w:cs="Arial"/>
        </w:rPr>
      </w:pPr>
    </w:p>
    <w:p w14:paraId="0D8FAA7E" w14:textId="77777777" w:rsidR="00606C73" w:rsidRDefault="00606C73" w:rsidP="00606C73">
      <w:pPr>
        <w:spacing w:after="0" w:line="360" w:lineRule="auto"/>
        <w:jc w:val="both"/>
        <w:rPr>
          <w:rFonts w:ascii="Arial" w:hAnsi="Arial" w:cs="Arial"/>
        </w:rPr>
      </w:pPr>
      <w:r w:rsidRPr="00606C73">
        <w:rPr>
          <w:rFonts w:ascii="Arial" w:hAnsi="Arial" w:cs="Arial"/>
        </w:rPr>
        <w:t>Attendees at SHOT Show 2025 will have the opportunity to explore these innovations firsthand and learn how UF PRO and Lindnerhof are pushing the boundaries of tactical clothing and gear design.</w:t>
      </w:r>
    </w:p>
    <w:p w14:paraId="01A58BA9" w14:textId="77777777" w:rsidR="00606C73" w:rsidRPr="00606C73" w:rsidRDefault="00606C73" w:rsidP="00606C73">
      <w:pPr>
        <w:spacing w:after="0" w:line="360" w:lineRule="auto"/>
        <w:jc w:val="both"/>
        <w:rPr>
          <w:rFonts w:ascii="Arial" w:hAnsi="Arial" w:cs="Arial"/>
        </w:rPr>
      </w:pPr>
    </w:p>
    <w:p w14:paraId="5B8C6243" w14:textId="7EF14738" w:rsidR="00606C73" w:rsidRDefault="00606C73" w:rsidP="00606C73">
      <w:pPr>
        <w:spacing w:after="0" w:line="360" w:lineRule="auto"/>
        <w:jc w:val="both"/>
        <w:rPr>
          <w:rFonts w:ascii="Arial" w:hAnsi="Arial" w:cs="Arial"/>
        </w:rPr>
      </w:pPr>
      <w:r w:rsidRPr="00606C73">
        <w:rPr>
          <w:rFonts w:ascii="Arial" w:hAnsi="Arial" w:cs="Arial"/>
        </w:rPr>
        <w:t xml:space="preserve">For more information, please visit the </w:t>
      </w:r>
      <w:hyperlink r:id="rId4" w:history="1">
        <w:r w:rsidRPr="00606C73">
          <w:rPr>
            <w:rStyle w:val="Hiperpovezava"/>
            <w:rFonts w:ascii="Arial" w:hAnsi="Arial" w:cs="Arial"/>
          </w:rPr>
          <w:t>Mehler Systems events page</w:t>
        </w:r>
      </w:hyperlink>
      <w:r w:rsidRPr="00606C73">
        <w:rPr>
          <w:rFonts w:ascii="Arial" w:hAnsi="Arial" w:cs="Arial"/>
        </w:rPr>
        <w:t>.</w:t>
      </w:r>
    </w:p>
    <w:p w14:paraId="54A98B9D" w14:textId="77777777" w:rsidR="00606C73" w:rsidRPr="00606C73" w:rsidRDefault="00606C73" w:rsidP="00606C73">
      <w:pPr>
        <w:spacing w:after="0" w:line="360" w:lineRule="auto"/>
        <w:jc w:val="both"/>
        <w:rPr>
          <w:rFonts w:ascii="Arial" w:hAnsi="Arial" w:cs="Arial"/>
        </w:rPr>
      </w:pPr>
    </w:p>
    <w:p w14:paraId="33A290E9" w14:textId="77777777" w:rsidR="00606C73" w:rsidRPr="00606C73" w:rsidRDefault="00606C73" w:rsidP="00606C73">
      <w:pPr>
        <w:spacing w:after="0" w:line="360" w:lineRule="auto"/>
        <w:jc w:val="both"/>
        <w:rPr>
          <w:rFonts w:ascii="Arial" w:hAnsi="Arial" w:cs="Arial"/>
        </w:rPr>
      </w:pPr>
      <w:r w:rsidRPr="00606C73">
        <w:rPr>
          <w:rFonts w:ascii="Arial" w:hAnsi="Arial" w:cs="Arial"/>
          <w:b/>
          <w:bCs/>
          <w:i/>
          <w:iCs/>
        </w:rPr>
        <w:t>About Mehler Systems:</w:t>
      </w:r>
    </w:p>
    <w:p w14:paraId="7E9E1C0C" w14:textId="77777777" w:rsidR="00606C73" w:rsidRPr="00606C73" w:rsidRDefault="00606C73" w:rsidP="00606C73">
      <w:pPr>
        <w:spacing w:after="0" w:line="360" w:lineRule="auto"/>
        <w:jc w:val="both"/>
        <w:rPr>
          <w:rFonts w:ascii="Arial" w:hAnsi="Arial" w:cs="Arial"/>
        </w:rPr>
      </w:pPr>
      <w:r w:rsidRPr="00606C73">
        <w:rPr>
          <w:rFonts w:ascii="Arial" w:hAnsi="Arial" w:cs="Arial"/>
          <w:i/>
          <w:iCs/>
        </w:rPr>
        <w:t>Mehler Systems Group is an international and global leader dedicated to exceptional ballistic protection and tactical-gear solutions for law enforcement, the military, and special forces.</w:t>
      </w:r>
    </w:p>
    <w:p w14:paraId="12A6FDA9" w14:textId="77777777" w:rsidR="00606C73" w:rsidRPr="00606C73" w:rsidRDefault="00606C73" w:rsidP="00606C73">
      <w:pPr>
        <w:spacing w:after="0" w:line="360" w:lineRule="auto"/>
        <w:jc w:val="both"/>
        <w:rPr>
          <w:rFonts w:ascii="Arial" w:hAnsi="Arial" w:cs="Arial"/>
        </w:rPr>
      </w:pPr>
      <w:r w:rsidRPr="00606C73">
        <w:rPr>
          <w:rFonts w:ascii="Arial" w:hAnsi="Arial" w:cs="Arial"/>
          <w:i/>
          <w:iCs/>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2B5DF544" w14:textId="77777777" w:rsidR="00606C73" w:rsidRPr="00606C73" w:rsidRDefault="00606C73" w:rsidP="00606C73">
      <w:pPr>
        <w:spacing w:after="0" w:line="360" w:lineRule="auto"/>
        <w:jc w:val="both"/>
        <w:rPr>
          <w:rFonts w:ascii="Arial" w:hAnsi="Arial" w:cs="Arial"/>
        </w:rPr>
      </w:pPr>
      <w:r w:rsidRPr="00606C73">
        <w:rPr>
          <w:rFonts w:ascii="Arial" w:hAnsi="Arial" w:cs="Arial"/>
          <w:i/>
          <w:iCs/>
        </w:rPr>
        <w:t xml:space="preserve">With a presence in over 40 countries, Mehler Systems has established itself as a leader, known for its innovation and dedication to raising the bar in the industry over the past four decades. For more information about Mehler Systems, please visit </w:t>
      </w:r>
      <w:hyperlink r:id="rId5" w:history="1">
        <w:r w:rsidRPr="00606C73">
          <w:rPr>
            <w:rStyle w:val="Hiperpovezava"/>
            <w:rFonts w:ascii="Arial" w:hAnsi="Arial" w:cs="Arial"/>
            <w:i/>
            <w:iCs/>
          </w:rPr>
          <w:t>mehler-systems.com</w:t>
        </w:r>
      </w:hyperlink>
    </w:p>
    <w:p w14:paraId="3AA6E06A" w14:textId="77777777" w:rsidR="00606C73" w:rsidRDefault="00606C73" w:rsidP="00606C73">
      <w:pPr>
        <w:spacing w:after="0" w:line="360" w:lineRule="auto"/>
        <w:jc w:val="both"/>
        <w:rPr>
          <w:rFonts w:ascii="Arial" w:hAnsi="Arial" w:cs="Arial"/>
          <w:b/>
          <w:bCs/>
          <w:i/>
          <w:iCs/>
        </w:rPr>
      </w:pPr>
    </w:p>
    <w:p w14:paraId="1748C5FC" w14:textId="77777777" w:rsidR="00606C73" w:rsidRDefault="00606C73" w:rsidP="00606C73">
      <w:pPr>
        <w:spacing w:after="0" w:line="360" w:lineRule="auto"/>
        <w:jc w:val="both"/>
        <w:rPr>
          <w:rFonts w:ascii="Arial" w:hAnsi="Arial" w:cs="Arial"/>
          <w:i/>
          <w:iCs/>
        </w:rPr>
      </w:pPr>
      <w:r w:rsidRPr="00606C73">
        <w:rPr>
          <w:rFonts w:ascii="Arial" w:hAnsi="Arial" w:cs="Arial"/>
          <w:b/>
          <w:bCs/>
          <w:i/>
          <w:iCs/>
        </w:rPr>
        <w:t>Media Contact:</w:t>
      </w:r>
      <w:r w:rsidRPr="00606C73">
        <w:rPr>
          <w:rFonts w:ascii="Arial" w:hAnsi="Arial" w:cs="Arial"/>
          <w:i/>
          <w:iCs/>
        </w:rPr>
        <w:t xml:space="preserve"> </w:t>
      </w:r>
    </w:p>
    <w:p w14:paraId="762AC527" w14:textId="77777777" w:rsidR="00606C73" w:rsidRDefault="00606C73" w:rsidP="00606C73">
      <w:pPr>
        <w:spacing w:after="0" w:line="360" w:lineRule="auto"/>
        <w:jc w:val="both"/>
        <w:rPr>
          <w:rFonts w:ascii="Arial" w:hAnsi="Arial" w:cs="Arial"/>
          <w:i/>
          <w:iCs/>
        </w:rPr>
      </w:pPr>
      <w:r w:rsidRPr="00606C73">
        <w:rPr>
          <w:rFonts w:ascii="Arial" w:hAnsi="Arial" w:cs="Arial"/>
          <w:i/>
          <w:iCs/>
        </w:rPr>
        <w:t xml:space="preserve">Marina Brankovič </w:t>
      </w:r>
    </w:p>
    <w:p w14:paraId="4E97065F" w14:textId="5DE004F3" w:rsidR="00606C73" w:rsidRPr="00606C73" w:rsidRDefault="00606C73" w:rsidP="00606C73">
      <w:pPr>
        <w:spacing w:after="0" w:line="360" w:lineRule="auto"/>
        <w:jc w:val="both"/>
        <w:rPr>
          <w:rFonts w:ascii="Arial" w:hAnsi="Arial" w:cs="Arial"/>
        </w:rPr>
      </w:pPr>
      <w:r w:rsidRPr="00606C73">
        <w:rPr>
          <w:rFonts w:ascii="Arial" w:hAnsi="Arial" w:cs="Arial"/>
          <w:i/>
          <w:iCs/>
        </w:rPr>
        <w:t>Content Manager</w:t>
      </w:r>
    </w:p>
    <w:p w14:paraId="12DC4E18" w14:textId="77777777" w:rsidR="00606C73" w:rsidRPr="00606C73" w:rsidRDefault="00606C73" w:rsidP="00606C73">
      <w:pPr>
        <w:spacing w:after="0" w:line="360" w:lineRule="auto"/>
        <w:jc w:val="both"/>
        <w:rPr>
          <w:rFonts w:ascii="Arial" w:hAnsi="Arial" w:cs="Arial"/>
        </w:rPr>
      </w:pPr>
      <w:hyperlink r:id="rId6" w:history="1">
        <w:r w:rsidRPr="00606C73">
          <w:rPr>
            <w:rStyle w:val="Hiperpovezava"/>
            <w:rFonts w:ascii="Arial" w:hAnsi="Arial" w:cs="Arial"/>
            <w:i/>
            <w:iCs/>
          </w:rPr>
          <w:t>marina.brankovic@ufpro.si</w:t>
        </w:r>
      </w:hyperlink>
    </w:p>
    <w:p w14:paraId="3464A9DE" w14:textId="77777777" w:rsidR="00A17A8B" w:rsidRPr="00606C73" w:rsidRDefault="00A17A8B" w:rsidP="00606C73">
      <w:pPr>
        <w:spacing w:after="0" w:line="360" w:lineRule="auto"/>
        <w:jc w:val="both"/>
        <w:rPr>
          <w:rFonts w:ascii="Arial" w:hAnsi="Arial" w:cs="Arial"/>
        </w:rPr>
      </w:pPr>
    </w:p>
    <w:sectPr w:rsidR="00A17A8B" w:rsidRPr="00606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83"/>
    <w:rsid w:val="005A1A03"/>
    <w:rsid w:val="005D1A1B"/>
    <w:rsid w:val="00606C73"/>
    <w:rsid w:val="007448F4"/>
    <w:rsid w:val="00774E33"/>
    <w:rsid w:val="00A17A8B"/>
    <w:rsid w:val="00DC32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BC991"/>
  <w15:chartTrackingRefBased/>
  <w15:docId w15:val="{11C25C62-A6CF-4769-896C-1764FDF1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C3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C3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C32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C32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C32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C32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C32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C32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C32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32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C32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C32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C32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C32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C32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C32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C32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C3283"/>
    <w:rPr>
      <w:rFonts w:eastAsiaTheme="majorEastAsia" w:cstheme="majorBidi"/>
      <w:color w:val="272727" w:themeColor="text1" w:themeTint="D8"/>
    </w:rPr>
  </w:style>
  <w:style w:type="paragraph" w:styleId="Naslov">
    <w:name w:val="Title"/>
    <w:basedOn w:val="Navaden"/>
    <w:next w:val="Navaden"/>
    <w:link w:val="NaslovZnak"/>
    <w:uiPriority w:val="10"/>
    <w:qFormat/>
    <w:rsid w:val="00DC3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C32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C32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C32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C3283"/>
    <w:pPr>
      <w:spacing w:before="160"/>
      <w:jc w:val="center"/>
    </w:pPr>
    <w:rPr>
      <w:i/>
      <w:iCs/>
      <w:color w:val="404040" w:themeColor="text1" w:themeTint="BF"/>
    </w:rPr>
  </w:style>
  <w:style w:type="character" w:customStyle="1" w:styleId="CitatZnak">
    <w:name w:val="Citat Znak"/>
    <w:basedOn w:val="Privzetapisavaodstavka"/>
    <w:link w:val="Citat"/>
    <w:uiPriority w:val="29"/>
    <w:rsid w:val="00DC3283"/>
    <w:rPr>
      <w:i/>
      <w:iCs/>
      <w:color w:val="404040" w:themeColor="text1" w:themeTint="BF"/>
    </w:rPr>
  </w:style>
  <w:style w:type="paragraph" w:styleId="Odstavekseznama">
    <w:name w:val="List Paragraph"/>
    <w:basedOn w:val="Navaden"/>
    <w:uiPriority w:val="34"/>
    <w:qFormat/>
    <w:rsid w:val="00DC3283"/>
    <w:pPr>
      <w:ind w:left="720"/>
      <w:contextualSpacing/>
    </w:pPr>
  </w:style>
  <w:style w:type="character" w:styleId="Intenzivenpoudarek">
    <w:name w:val="Intense Emphasis"/>
    <w:basedOn w:val="Privzetapisavaodstavka"/>
    <w:uiPriority w:val="21"/>
    <w:qFormat/>
    <w:rsid w:val="00DC3283"/>
    <w:rPr>
      <w:i/>
      <w:iCs/>
      <w:color w:val="0F4761" w:themeColor="accent1" w:themeShade="BF"/>
    </w:rPr>
  </w:style>
  <w:style w:type="paragraph" w:styleId="Intenzivencitat">
    <w:name w:val="Intense Quote"/>
    <w:basedOn w:val="Navaden"/>
    <w:next w:val="Navaden"/>
    <w:link w:val="IntenzivencitatZnak"/>
    <w:uiPriority w:val="30"/>
    <w:qFormat/>
    <w:rsid w:val="00DC3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C3283"/>
    <w:rPr>
      <w:i/>
      <w:iCs/>
      <w:color w:val="0F4761" w:themeColor="accent1" w:themeShade="BF"/>
    </w:rPr>
  </w:style>
  <w:style w:type="character" w:styleId="Intenzivensklic">
    <w:name w:val="Intense Reference"/>
    <w:basedOn w:val="Privzetapisavaodstavka"/>
    <w:uiPriority w:val="32"/>
    <w:qFormat/>
    <w:rsid w:val="00DC3283"/>
    <w:rPr>
      <w:b/>
      <w:bCs/>
      <w:smallCaps/>
      <w:color w:val="0F4761" w:themeColor="accent1" w:themeShade="BF"/>
      <w:spacing w:val="5"/>
    </w:rPr>
  </w:style>
  <w:style w:type="character" w:styleId="Hiperpovezava">
    <w:name w:val="Hyperlink"/>
    <w:basedOn w:val="Privzetapisavaodstavka"/>
    <w:uiPriority w:val="99"/>
    <w:unhideWhenUsed/>
    <w:rsid w:val="00A17A8B"/>
    <w:rPr>
      <w:color w:val="467886" w:themeColor="hyperlink"/>
      <w:u w:val="single"/>
    </w:rPr>
  </w:style>
  <w:style w:type="character" w:styleId="Nerazreenaomemba">
    <w:name w:val="Unresolved Mention"/>
    <w:basedOn w:val="Privzetapisavaodstavka"/>
    <w:uiPriority w:val="99"/>
    <w:semiHidden/>
    <w:unhideWhenUsed/>
    <w:rsid w:val="00A17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7522">
      <w:bodyDiv w:val="1"/>
      <w:marLeft w:val="0"/>
      <w:marRight w:val="0"/>
      <w:marTop w:val="0"/>
      <w:marBottom w:val="0"/>
      <w:divBdr>
        <w:top w:val="none" w:sz="0" w:space="0" w:color="auto"/>
        <w:left w:val="none" w:sz="0" w:space="0" w:color="auto"/>
        <w:bottom w:val="none" w:sz="0" w:space="0" w:color="auto"/>
        <w:right w:val="none" w:sz="0" w:space="0" w:color="auto"/>
      </w:divBdr>
    </w:div>
    <w:div w:id="222104777">
      <w:bodyDiv w:val="1"/>
      <w:marLeft w:val="0"/>
      <w:marRight w:val="0"/>
      <w:marTop w:val="0"/>
      <w:marBottom w:val="0"/>
      <w:divBdr>
        <w:top w:val="none" w:sz="0" w:space="0" w:color="auto"/>
        <w:left w:val="none" w:sz="0" w:space="0" w:color="auto"/>
        <w:bottom w:val="none" w:sz="0" w:space="0" w:color="auto"/>
        <w:right w:val="none" w:sz="0" w:space="0" w:color="auto"/>
      </w:divBdr>
    </w:div>
    <w:div w:id="396587214">
      <w:bodyDiv w:val="1"/>
      <w:marLeft w:val="0"/>
      <w:marRight w:val="0"/>
      <w:marTop w:val="0"/>
      <w:marBottom w:val="0"/>
      <w:divBdr>
        <w:top w:val="none" w:sz="0" w:space="0" w:color="auto"/>
        <w:left w:val="none" w:sz="0" w:space="0" w:color="auto"/>
        <w:bottom w:val="none" w:sz="0" w:space="0" w:color="auto"/>
        <w:right w:val="none" w:sz="0" w:space="0" w:color="auto"/>
      </w:divBdr>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
    <w:div w:id="1454786478">
      <w:bodyDiv w:val="1"/>
      <w:marLeft w:val="0"/>
      <w:marRight w:val="0"/>
      <w:marTop w:val="0"/>
      <w:marBottom w:val="0"/>
      <w:divBdr>
        <w:top w:val="none" w:sz="0" w:space="0" w:color="auto"/>
        <w:left w:val="none" w:sz="0" w:space="0" w:color="auto"/>
        <w:bottom w:val="none" w:sz="0" w:space="0" w:color="auto"/>
        <w:right w:val="none" w:sz="0" w:space="0" w:color="auto"/>
      </w:divBdr>
    </w:div>
    <w:div w:id="19660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event/shot-show-20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3572</Characters>
  <Application>Microsoft Office Word</Application>
  <DocSecurity>0</DocSecurity>
  <Lines>65</Lines>
  <Paragraphs>18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5</cp:revision>
  <dcterms:created xsi:type="dcterms:W3CDTF">2024-12-17T12:42:00Z</dcterms:created>
  <dcterms:modified xsi:type="dcterms:W3CDTF">2024-12-19T16:06:00Z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c027cd14-c869-45e3-b3be-46208406805e</vt:lpwstr>
  </property>
</Properties>
</file>