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3C47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F392B">
        <w:rPr>
          <w:rFonts w:ascii="Arial" w:hAnsi="Arial" w:cs="Arial"/>
          <w:b/>
        </w:rPr>
        <w:t>Mehler Protection stellt auf der DVD2024 innovative Schutzausrüstung vor</w:t>
      </w:r>
    </w:p>
    <w:p w14:paraId="3C592741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552EF5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F392B">
        <w:rPr>
          <w:rFonts w:ascii="Arial" w:hAnsi="Arial" w:cs="Arial"/>
          <w:b/>
        </w:rPr>
        <w:t>FULDA, DEUTSCHLAND (24.09.2024)</w:t>
      </w:r>
    </w:p>
    <w:p w14:paraId="18E3D530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36F74B90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9F392B">
        <w:rPr>
          <w:rFonts w:ascii="Arial" w:hAnsi="Arial" w:cs="Arial"/>
        </w:rPr>
        <w:t>Auf der Messe DVD2024 bei UTAC Millbrook in Großbritannien präsentierte Mehler Protection seine fortschrittlichen Lösungen für Körper- und Plattformschutz. Messebesucherinnen und Messebesucher konnten eine Vielzahl von Schutzausrüstungen testen, die Sicherheit und Komfort für Militär- und Polizeipersonal gewährleisten.</w:t>
      </w:r>
    </w:p>
    <w:p w14:paraId="1008CC50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481AB5FE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9F392B">
        <w:rPr>
          <w:rFonts w:ascii="Arial" w:hAnsi="Arial" w:cs="Arial"/>
        </w:rPr>
        <w:t>Als führende Veranstaltung für Fachleute der Verteidigungsindustrie, Ausrüstungs- und Unterstützungsteams sowie Endnutzerinnen und Endnutzer von Landausrüstung spielt die DVD eine Schlüsselrolle bei der Ausrüstung und Unterstützung der britischen Streitkräfte.</w:t>
      </w:r>
    </w:p>
    <w:p w14:paraId="65FA2499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43C4B394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9F392B">
        <w:rPr>
          <w:rFonts w:ascii="Arial" w:hAnsi="Arial" w:cs="Arial"/>
        </w:rPr>
        <w:t>Am Messestand von Mehler Protection wurde eine breite Palette an ballistischen Schutzlösungen vorgestellt, darunter das 3D-gedruckte, gepanzerte Sensorgehäuse, das die Fortschritte im Plattformschutz sowie Lösungen für zivile und militärische Fahrzeuge aufzeigt.</w:t>
      </w:r>
    </w:p>
    <w:p w14:paraId="624FBC81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6C2A1A97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9F392B">
        <w:rPr>
          <w:rFonts w:ascii="Arial" w:hAnsi="Arial" w:cs="Arial"/>
        </w:rPr>
        <w:t>Besonders hervorgehoben wurde das M.U.S.T. System, das durch seine Vielseitigkeit und robusten Sicherheitsmerkmale überzeugt. Das M.U.S.T. System wurde speziell für hochriskante Umgebungen konzipiert und bietet Militär- und Polizeipersonal hochwertigen Schutz. Der Messestand umfasste auch eine große Auswahl an Schutzausrüstung, darunter soft- und hartballistische Platten, taktische Westen, Plattenträger und Helme, die unter anspruchsvollen Bedingungen optimale Sicherheit und Komfort bieten.</w:t>
      </w:r>
    </w:p>
    <w:p w14:paraId="141AE321" w14:textId="77777777" w:rsidR="004F51B2" w:rsidRPr="009F392B" w:rsidRDefault="004F51B2" w:rsidP="004F51B2">
      <w:pPr>
        <w:spacing w:after="0" w:line="360" w:lineRule="auto"/>
        <w:jc w:val="both"/>
        <w:rPr>
          <w:rFonts w:ascii="Arial" w:hAnsi="Arial" w:cs="Arial"/>
        </w:rPr>
      </w:pPr>
    </w:p>
    <w:p w14:paraId="0DEF9BF5" w14:textId="2DE0899C" w:rsidR="004F51B2" w:rsidRDefault="00616E82" w:rsidP="004F51B2">
      <w:pPr>
        <w:spacing w:after="0" w:line="360" w:lineRule="auto"/>
        <w:jc w:val="both"/>
        <w:rPr>
          <w:rFonts w:ascii="Arial" w:hAnsi="Arial" w:cs="Arial"/>
        </w:rPr>
      </w:pPr>
      <w:r w:rsidRPr="00616E82">
        <w:rPr>
          <w:rFonts w:ascii="Arial" w:hAnsi="Arial" w:cs="Arial"/>
        </w:rPr>
        <w:t xml:space="preserve">“Als führende Fachmesse im Vereinigten Königreich für den Bereich der Landfahrzeuge und Bodentruppen bot die DVD Mehler </w:t>
      </w:r>
      <w:proofErr w:type="spellStart"/>
      <w:r w:rsidRPr="00616E82">
        <w:rPr>
          <w:rFonts w:ascii="Arial" w:hAnsi="Arial" w:cs="Arial"/>
        </w:rPr>
        <w:t>Protection</w:t>
      </w:r>
      <w:proofErr w:type="spellEnd"/>
      <w:r w:rsidRPr="00616E82">
        <w:rPr>
          <w:rFonts w:ascii="Arial" w:hAnsi="Arial" w:cs="Arial"/>
        </w:rPr>
        <w:t xml:space="preserve"> die ideale Plattform, um unsere neuesten Lösungen im Bereich Körper- und Plattformschutz zu präsentieren“, erklärt Jamie </w:t>
      </w:r>
      <w:proofErr w:type="spellStart"/>
      <w:r w:rsidRPr="00616E82">
        <w:rPr>
          <w:rFonts w:ascii="Arial" w:hAnsi="Arial" w:cs="Arial"/>
        </w:rPr>
        <w:t>Macefield</w:t>
      </w:r>
      <w:proofErr w:type="spellEnd"/>
      <w:r w:rsidRPr="00616E82">
        <w:rPr>
          <w:rFonts w:ascii="Arial" w:hAnsi="Arial" w:cs="Arial"/>
        </w:rPr>
        <w:t>, Technical Sales Manager für Großbritannien und Irland bei Mehler Systems.</w:t>
      </w:r>
    </w:p>
    <w:p w14:paraId="07FFDBEF" w14:textId="77777777" w:rsidR="00616E82" w:rsidRPr="009F392B" w:rsidRDefault="00616E82" w:rsidP="004F51B2">
      <w:pPr>
        <w:spacing w:after="0" w:line="360" w:lineRule="auto"/>
        <w:jc w:val="both"/>
        <w:rPr>
          <w:rFonts w:ascii="Arial" w:hAnsi="Arial" w:cs="Arial"/>
        </w:rPr>
      </w:pPr>
    </w:p>
    <w:p w14:paraId="5049D3BB" w14:textId="67F49904" w:rsidR="004F51B2" w:rsidRDefault="004F51B2" w:rsidP="004F51B2">
      <w:pPr>
        <w:spacing w:after="0" w:line="360" w:lineRule="auto"/>
        <w:jc w:val="both"/>
        <w:rPr>
          <w:rFonts w:ascii="Arial" w:hAnsi="Arial" w:cs="Arial"/>
        </w:rPr>
      </w:pPr>
      <w:r w:rsidRPr="009F392B">
        <w:rPr>
          <w:rFonts w:ascii="Arial" w:hAnsi="Arial" w:cs="Arial"/>
        </w:rPr>
        <w:t xml:space="preserve">Weitere Informationen zu den bevorstehenden Veranstaltungen finden Sie </w:t>
      </w:r>
      <w:hyperlink r:id="rId6" w:history="1">
        <w:r w:rsidRPr="009F392B">
          <w:rPr>
            <w:rStyle w:val="Hiperpovezava"/>
            <w:rFonts w:ascii="Arial" w:hAnsi="Arial" w:cs="Arial"/>
          </w:rPr>
          <w:t>auf der Seite Events von Mehler Systems</w:t>
        </w:r>
      </w:hyperlink>
      <w:r w:rsidRPr="009F392B">
        <w:rPr>
          <w:rFonts w:ascii="Arial" w:hAnsi="Arial" w:cs="Arial"/>
        </w:rPr>
        <w:t>.</w:t>
      </w:r>
    </w:p>
    <w:p w14:paraId="4E801832" w14:textId="77777777" w:rsidR="009F392B" w:rsidRDefault="009F392B" w:rsidP="004F51B2">
      <w:pPr>
        <w:spacing w:after="0" w:line="360" w:lineRule="auto"/>
        <w:jc w:val="both"/>
        <w:rPr>
          <w:rFonts w:ascii="Arial" w:hAnsi="Arial" w:cs="Arial"/>
        </w:rPr>
      </w:pPr>
    </w:p>
    <w:p w14:paraId="685606F4" w14:textId="77777777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proofErr w:type="spellStart"/>
      <w:r w:rsidRPr="00E533A6">
        <w:rPr>
          <w:rFonts w:ascii="Arial" w:hAnsi="Arial" w:cs="Arial"/>
          <w:b/>
          <w:bCs/>
          <w:i/>
          <w:iCs/>
          <w:lang w:val="sl-SI"/>
        </w:rPr>
        <w:t>Über</w:t>
      </w:r>
      <w:proofErr w:type="spellEnd"/>
      <w:r w:rsidRPr="00E533A6">
        <w:rPr>
          <w:rFonts w:ascii="Arial" w:hAnsi="Arial" w:cs="Arial"/>
          <w:b/>
          <w:bCs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b/>
          <w:bCs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b/>
          <w:bCs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b/>
          <w:bCs/>
          <w:i/>
          <w:iCs/>
          <w:lang w:val="sl-SI"/>
        </w:rPr>
        <w:t>Systems</w:t>
      </w:r>
      <w:proofErr w:type="spellEnd"/>
      <w:r w:rsidRPr="00E533A6">
        <w:rPr>
          <w:rFonts w:ascii="Arial" w:hAnsi="Arial" w:cs="Arial"/>
          <w:b/>
          <w:bCs/>
          <w:i/>
          <w:iCs/>
          <w:lang w:val="sl-SI"/>
        </w:rPr>
        <w:t>:</w:t>
      </w:r>
    </w:p>
    <w:p w14:paraId="4755AA8A" w14:textId="77777777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Systems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ist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eine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weltweit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führende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Unternehmensgruppe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, die </w:t>
      </w:r>
      <w:proofErr w:type="spellStart"/>
      <w:r w:rsidRPr="00E533A6">
        <w:rPr>
          <w:rFonts w:ascii="Arial" w:hAnsi="Arial" w:cs="Arial"/>
          <w:i/>
          <w:iCs/>
          <w:lang w:val="sl-SI"/>
        </w:rPr>
        <w:t>sich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auf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die </w:t>
      </w:r>
      <w:proofErr w:type="spellStart"/>
      <w:r w:rsidRPr="00E533A6">
        <w:rPr>
          <w:rFonts w:ascii="Arial" w:hAnsi="Arial" w:cs="Arial"/>
          <w:i/>
          <w:iCs/>
          <w:lang w:val="sl-SI"/>
        </w:rPr>
        <w:t>Herstellung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erstklassiger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Schutzlösungen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taktischer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Ausrüstung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für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Strafverfolgungsbehörden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sowie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Militär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Spezialkräfte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spezialisiert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hat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. </w:t>
      </w:r>
      <w:proofErr w:type="spellStart"/>
      <w:r w:rsidRPr="00E533A6">
        <w:rPr>
          <w:rFonts w:ascii="Arial" w:hAnsi="Arial" w:cs="Arial"/>
          <w:i/>
          <w:iCs/>
          <w:lang w:val="sl-SI"/>
        </w:rPr>
        <w:t>Zur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Systems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Gruppe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zählen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die </w:t>
      </w:r>
      <w:proofErr w:type="spellStart"/>
      <w:r w:rsidRPr="00E533A6">
        <w:rPr>
          <w:rFonts w:ascii="Arial" w:hAnsi="Arial" w:cs="Arial"/>
          <w:i/>
          <w:iCs/>
          <w:lang w:val="sl-SI"/>
        </w:rPr>
        <w:t>Marken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Protection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, </w:t>
      </w:r>
      <w:proofErr w:type="spellStart"/>
      <w:r w:rsidRPr="00E533A6">
        <w:rPr>
          <w:rFonts w:ascii="Arial" w:hAnsi="Arial" w:cs="Arial"/>
          <w:i/>
          <w:iCs/>
          <w:lang w:val="sl-SI"/>
        </w:rPr>
        <w:t>Lindnerhof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UF PRO. </w:t>
      </w: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Protection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ist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auf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Körper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-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lastRenderedPageBreak/>
        <w:t>Plattformschutzlösungen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spezialisiert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, UF PRO </w:t>
      </w:r>
      <w:proofErr w:type="spellStart"/>
      <w:r w:rsidRPr="00E533A6">
        <w:rPr>
          <w:rFonts w:ascii="Arial" w:hAnsi="Arial" w:cs="Arial"/>
          <w:i/>
          <w:iCs/>
          <w:lang w:val="sl-SI"/>
        </w:rPr>
        <w:t>auf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die </w:t>
      </w:r>
      <w:proofErr w:type="spellStart"/>
      <w:r w:rsidRPr="00E533A6">
        <w:rPr>
          <w:rFonts w:ascii="Arial" w:hAnsi="Arial" w:cs="Arial"/>
          <w:i/>
          <w:iCs/>
          <w:lang w:val="sl-SI"/>
        </w:rPr>
        <w:t>Entwicklung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Produktion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taktischer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Bekleidungssysteme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und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Lindnerhof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auf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taktische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Tragelösungen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. Mit </w:t>
      </w:r>
      <w:proofErr w:type="spellStart"/>
      <w:r w:rsidRPr="00E533A6">
        <w:rPr>
          <w:rFonts w:ascii="Arial" w:hAnsi="Arial" w:cs="Arial"/>
          <w:i/>
          <w:iCs/>
          <w:lang w:val="sl-SI"/>
        </w:rPr>
        <w:t>Präsenz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in </w:t>
      </w:r>
      <w:proofErr w:type="spellStart"/>
      <w:r w:rsidRPr="00E533A6">
        <w:rPr>
          <w:rFonts w:ascii="Arial" w:hAnsi="Arial" w:cs="Arial"/>
          <w:i/>
          <w:iCs/>
          <w:lang w:val="sl-SI"/>
        </w:rPr>
        <w:t>über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40 </w:t>
      </w:r>
      <w:proofErr w:type="spellStart"/>
      <w:r w:rsidRPr="00E533A6">
        <w:rPr>
          <w:rFonts w:ascii="Arial" w:hAnsi="Arial" w:cs="Arial"/>
          <w:i/>
          <w:iCs/>
          <w:lang w:val="sl-SI"/>
        </w:rPr>
        <w:t>Ländern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hat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sich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Systems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als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führende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Unternehmensgruppe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mit </w:t>
      </w:r>
      <w:proofErr w:type="spellStart"/>
      <w:r w:rsidRPr="00E533A6">
        <w:rPr>
          <w:rFonts w:ascii="Arial" w:hAnsi="Arial" w:cs="Arial"/>
          <w:i/>
          <w:iCs/>
          <w:lang w:val="sl-SI"/>
        </w:rPr>
        <w:t>über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vier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Jahrzehnten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Erfahrung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etabliert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. </w:t>
      </w:r>
      <w:proofErr w:type="spellStart"/>
      <w:r w:rsidRPr="00E533A6">
        <w:rPr>
          <w:rFonts w:ascii="Arial" w:hAnsi="Arial" w:cs="Arial"/>
          <w:i/>
          <w:iCs/>
          <w:lang w:val="sl-SI"/>
        </w:rPr>
        <w:t>Weitere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Informationen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über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Mehler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Systems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finden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Sie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E533A6">
        <w:rPr>
          <w:rFonts w:ascii="Arial" w:hAnsi="Arial" w:cs="Arial"/>
          <w:i/>
          <w:iCs/>
          <w:lang w:val="sl-SI"/>
        </w:rPr>
        <w:t>unter</w:t>
      </w:r>
      <w:proofErr w:type="spellEnd"/>
      <w:r w:rsidRPr="00E533A6">
        <w:rPr>
          <w:rFonts w:ascii="Arial" w:hAnsi="Arial" w:cs="Arial"/>
          <w:i/>
          <w:iCs/>
          <w:lang w:val="sl-SI"/>
        </w:rPr>
        <w:t xml:space="preserve"> </w:t>
      </w:r>
      <w:hyperlink r:id="rId7" w:history="1">
        <w:r w:rsidRPr="00E533A6">
          <w:rPr>
            <w:rStyle w:val="Hiperpovezava"/>
            <w:rFonts w:ascii="Arial" w:hAnsi="Arial" w:cs="Arial"/>
            <w:i/>
            <w:iCs/>
            <w:lang w:val="sl-SI"/>
          </w:rPr>
          <w:t>mehler-systems.com</w:t>
        </w:r>
      </w:hyperlink>
      <w:r w:rsidRPr="00E533A6">
        <w:rPr>
          <w:rFonts w:ascii="Arial" w:hAnsi="Arial" w:cs="Arial"/>
          <w:i/>
          <w:iCs/>
          <w:lang w:val="sl-SI"/>
        </w:rPr>
        <w:t>.</w:t>
      </w:r>
    </w:p>
    <w:p w14:paraId="581753BA" w14:textId="77777777" w:rsidR="00E533A6" w:rsidRDefault="00E533A6" w:rsidP="00E533A6">
      <w:pPr>
        <w:spacing w:after="0" w:line="360" w:lineRule="auto"/>
        <w:jc w:val="both"/>
        <w:rPr>
          <w:rFonts w:ascii="Arial" w:hAnsi="Arial" w:cs="Arial"/>
          <w:b/>
          <w:bCs/>
          <w:lang w:val="sl-SI"/>
        </w:rPr>
      </w:pPr>
    </w:p>
    <w:p w14:paraId="3C7C3930" w14:textId="68F9F420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proofErr w:type="spellStart"/>
      <w:r w:rsidRPr="00E533A6">
        <w:rPr>
          <w:rFonts w:ascii="Arial" w:hAnsi="Arial" w:cs="Arial"/>
          <w:b/>
          <w:bCs/>
          <w:lang w:val="sl-SI"/>
        </w:rPr>
        <w:t>Medienkontakt</w:t>
      </w:r>
      <w:proofErr w:type="spellEnd"/>
      <w:r w:rsidRPr="00E533A6">
        <w:rPr>
          <w:rFonts w:ascii="Arial" w:hAnsi="Arial" w:cs="Arial"/>
          <w:b/>
          <w:bCs/>
          <w:lang w:val="sl-SI"/>
        </w:rPr>
        <w:t>:</w:t>
      </w:r>
    </w:p>
    <w:p w14:paraId="04AAC41A" w14:textId="77777777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r w:rsidRPr="00E533A6">
        <w:rPr>
          <w:rFonts w:ascii="Arial" w:hAnsi="Arial" w:cs="Arial"/>
          <w:lang w:val="sl-SI"/>
        </w:rPr>
        <w:t>Marina Brankovič</w:t>
      </w:r>
    </w:p>
    <w:p w14:paraId="2631CEDF" w14:textId="77777777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proofErr w:type="spellStart"/>
      <w:r w:rsidRPr="00E533A6">
        <w:rPr>
          <w:rFonts w:ascii="Arial" w:hAnsi="Arial" w:cs="Arial"/>
          <w:lang w:val="sl-SI"/>
        </w:rPr>
        <w:t>Content</w:t>
      </w:r>
      <w:proofErr w:type="spellEnd"/>
      <w:r w:rsidRPr="00E533A6">
        <w:rPr>
          <w:rFonts w:ascii="Arial" w:hAnsi="Arial" w:cs="Arial"/>
          <w:lang w:val="sl-SI"/>
        </w:rPr>
        <w:t xml:space="preserve"> Manager</w:t>
      </w:r>
    </w:p>
    <w:p w14:paraId="5FDA080B" w14:textId="77777777" w:rsidR="00E533A6" w:rsidRPr="00E533A6" w:rsidRDefault="00E533A6" w:rsidP="00E533A6">
      <w:pPr>
        <w:spacing w:after="0" w:line="360" w:lineRule="auto"/>
        <w:jc w:val="both"/>
        <w:rPr>
          <w:rFonts w:ascii="Arial" w:hAnsi="Arial" w:cs="Arial"/>
          <w:lang w:val="sl-SI"/>
        </w:rPr>
      </w:pPr>
      <w:hyperlink r:id="rId8" w:history="1">
        <w:r w:rsidRPr="00E533A6">
          <w:rPr>
            <w:rStyle w:val="Hiperpovezava"/>
            <w:rFonts w:ascii="Arial" w:hAnsi="Arial" w:cs="Arial"/>
            <w:lang w:val="sl-SI"/>
          </w:rPr>
          <w:t>marina.brankovic@ufpro.si</w:t>
        </w:r>
      </w:hyperlink>
    </w:p>
    <w:p w14:paraId="288B5243" w14:textId="77777777" w:rsidR="00E533A6" w:rsidRDefault="00E533A6" w:rsidP="004F51B2">
      <w:pPr>
        <w:spacing w:after="0" w:line="360" w:lineRule="auto"/>
        <w:jc w:val="both"/>
        <w:rPr>
          <w:rFonts w:ascii="Arial" w:hAnsi="Arial" w:cs="Arial"/>
        </w:rPr>
      </w:pPr>
    </w:p>
    <w:sectPr w:rsidR="00E5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B2"/>
    <w:rsid w:val="004C6D68"/>
    <w:rsid w:val="004F51B2"/>
    <w:rsid w:val="005D1A1B"/>
    <w:rsid w:val="00616E82"/>
    <w:rsid w:val="00636420"/>
    <w:rsid w:val="0069346A"/>
    <w:rsid w:val="009F392B"/>
    <w:rsid w:val="00A365FA"/>
    <w:rsid w:val="00E533A6"/>
    <w:rsid w:val="00E85A60"/>
    <w:rsid w:val="00E919A2"/>
    <w:rsid w:val="00EF5D12"/>
    <w:rsid w:val="00F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509FD"/>
  <w15:chartTrackingRefBased/>
  <w15:docId w15:val="{1B55A167-E5B0-48EA-B00C-6BDC9CE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F5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F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F5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F5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5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5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5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5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5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F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F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F5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F51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F51B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51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51B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51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51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F5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F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5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F5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F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F51B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F51B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F51B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F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F51B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F51B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4F51B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5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rankovic@ufpro.si" TargetMode="External"/><Relationship Id="rId3" Type="http://schemas.openxmlformats.org/officeDocument/2006/relationships/styles" Target="styles.xml"/><Relationship Id="rId7" Type="http://schemas.openxmlformats.org/officeDocument/2006/relationships/hyperlink" Target="http://mehler-system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ehler-systems.com/even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8F4157D7D444A83E5D7AABD84C496" ma:contentTypeVersion="14" ma:contentTypeDescription="Ein neues Dokument erstellen." ma:contentTypeScope="" ma:versionID="2d3b3eeeddb625f697cea79363d63fd6">
  <xsd:schema xmlns:xsd="http://www.w3.org/2001/XMLSchema" xmlns:xs="http://www.w3.org/2001/XMLSchema" xmlns:p="http://schemas.microsoft.com/office/2006/metadata/properties" xmlns:ns2="2d1dc73b-e18d-4cc2-93c2-eaab808419a2" xmlns:ns3="a893f619-7c4e-4008-b957-ff57d7438b80" targetNamespace="http://schemas.microsoft.com/office/2006/metadata/properties" ma:root="true" ma:fieldsID="8cb043c1f4bba65b84f0c35f640535fc" ns2:_="" ns3:_="">
    <xsd:import namespace="2d1dc73b-e18d-4cc2-93c2-eaab808419a2"/>
    <xsd:import namespace="a893f619-7c4e-4008-b957-ff57d743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c73b-e18d-4cc2-93c2-eaab80841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f619-7c4e-4008-b957-ff57d7438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39e31a-5d54-43c0-9635-7d89710fd56f}" ma:internalName="TaxCatchAll" ma:showField="CatchAllData" ma:web="a893f619-7c4e-4008-b957-ff57d7438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A36BE-22D1-4AB9-B28E-41932C968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FE285-9E62-4F3A-97AA-6B4F03537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dc73b-e18d-4cc2-93c2-eaab808419a2"/>
    <ds:schemaRef ds:uri="a893f619-7c4e-4008-b957-ff57d743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2534</Characters>
  <Application>Microsoft Office Word</Application>
  <DocSecurity>0</DocSecurity>
  <Lines>50</Lines>
  <Paragraphs>16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Supertext</dc:creator>
  <cp:keywords/>
  <dc:description/>
  <cp:lastModifiedBy>Marina Brankovič</cp:lastModifiedBy>
  <cp:revision>5</cp:revision>
  <dcterms:created xsi:type="dcterms:W3CDTF">2024-09-24T11:20:00Z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c47d8f78-a348-4584-ba84-4fd3d30e581f</vt:lpwstr>
  </property>
</Properties>
</file>