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B7C50" w14:textId="77777777" w:rsidR="006615B8" w:rsidRPr="006615B8" w:rsidRDefault="006615B8" w:rsidP="006615B8">
      <w:pPr>
        <w:spacing w:after="0" w:line="360" w:lineRule="auto"/>
        <w:jc w:val="both"/>
        <w:rPr>
          <w:rFonts w:ascii="Arial" w:eastAsia="Times New Roman" w:hAnsi="Arial" w:cs="Arial"/>
          <w:b/>
          <w:bCs/>
          <w:kern w:val="0"/>
          <w:lang w:eastAsia="sl-SI"/>
          <w14:ligatures w14:val="none"/>
        </w:rPr>
      </w:pPr>
      <w:r w:rsidRPr="006615B8">
        <w:rPr>
          <w:rFonts w:ascii="Arial" w:eastAsia="Times New Roman" w:hAnsi="Arial" w:cs="Arial"/>
          <w:b/>
          <w:bCs/>
          <w:kern w:val="0"/>
          <w:lang w:eastAsia="sl-SI"/>
          <w14:ligatures w14:val="none"/>
        </w:rPr>
        <w:t>UF PRO accueille le premier Striker Challenge international</w:t>
      </w:r>
    </w:p>
    <w:p w14:paraId="255CDBB6" w14:textId="77777777" w:rsidR="006615B8" w:rsidRPr="006615B8" w:rsidRDefault="006615B8" w:rsidP="006615B8">
      <w:pPr>
        <w:spacing w:after="0" w:line="360" w:lineRule="auto"/>
        <w:jc w:val="both"/>
        <w:rPr>
          <w:rFonts w:ascii="Arial" w:eastAsia="Times New Roman" w:hAnsi="Arial" w:cs="Arial"/>
          <w:b/>
          <w:bCs/>
          <w:kern w:val="0"/>
          <w:lang w:eastAsia="sl-SI"/>
          <w14:ligatures w14:val="none"/>
        </w:rPr>
      </w:pPr>
    </w:p>
    <w:p w14:paraId="372CE384" w14:textId="76659601" w:rsidR="00A566A2" w:rsidRDefault="006615B8" w:rsidP="006615B8">
      <w:pPr>
        <w:spacing w:after="0" w:line="360" w:lineRule="auto"/>
        <w:jc w:val="both"/>
        <w:rPr>
          <w:rFonts w:ascii="Arial" w:eastAsia="Times New Roman" w:hAnsi="Arial" w:cs="Arial"/>
          <w:b/>
          <w:bCs/>
          <w:kern w:val="0"/>
          <w:lang w:eastAsia="sl-SI"/>
          <w14:ligatures w14:val="none"/>
        </w:rPr>
      </w:pPr>
      <w:r w:rsidRPr="006615B8">
        <w:rPr>
          <w:rFonts w:ascii="Arial" w:eastAsia="Times New Roman" w:hAnsi="Arial" w:cs="Arial"/>
          <w:b/>
          <w:bCs/>
          <w:kern w:val="0"/>
          <w:lang w:eastAsia="sl-SI"/>
          <w14:ligatures w14:val="none"/>
        </w:rPr>
        <w:t>KOMENDA, SLOVÉNIE (29.5.2024)</w:t>
      </w:r>
    </w:p>
    <w:p w14:paraId="5F20E3AA" w14:textId="77777777" w:rsidR="00A566A2" w:rsidRPr="00A566A2" w:rsidRDefault="00A566A2" w:rsidP="00A566A2">
      <w:pPr>
        <w:spacing w:after="0" w:line="360" w:lineRule="auto"/>
        <w:jc w:val="both"/>
        <w:rPr>
          <w:rFonts w:ascii="Arial" w:eastAsia="Times New Roman" w:hAnsi="Arial" w:cs="Arial"/>
          <w:kern w:val="0"/>
          <w:lang w:eastAsia="sl-SI"/>
          <w14:ligatures w14:val="none"/>
        </w:rPr>
      </w:pPr>
    </w:p>
    <w:p w14:paraId="5A71D7FD" w14:textId="0C617116" w:rsidR="00F27C02" w:rsidRPr="00F27C02" w:rsidRDefault="00F27C02" w:rsidP="00F27C02">
      <w:pPr>
        <w:spacing w:after="0" w:line="360" w:lineRule="auto"/>
        <w:jc w:val="both"/>
        <w:rPr>
          <w:rFonts w:ascii="Arial" w:eastAsia="Times New Roman" w:hAnsi="Arial" w:cs="Arial"/>
          <w:kern w:val="0"/>
          <w:lang w:eastAsia="sl-SI"/>
          <w14:ligatures w14:val="none"/>
        </w:rPr>
      </w:pPr>
      <w:r w:rsidRPr="00F27C02">
        <w:rPr>
          <w:rFonts w:ascii="Arial" w:eastAsia="Times New Roman" w:hAnsi="Arial" w:cs="Arial"/>
          <w:kern w:val="0"/>
          <w:lang w:eastAsia="sl-SI"/>
          <w14:ligatures w14:val="none"/>
        </w:rPr>
        <w:t>Plus de 100</w:t>
      </w:r>
      <w:r>
        <w:rPr>
          <w:rFonts w:ascii="Arial" w:eastAsia="Times New Roman" w:hAnsi="Arial" w:cs="Arial"/>
          <w:kern w:val="0"/>
          <w:lang w:eastAsia="sl-SI"/>
          <w14:ligatures w14:val="none"/>
        </w:rPr>
        <w:t> </w:t>
      </w:r>
      <w:r w:rsidRPr="00F27C02">
        <w:rPr>
          <w:rFonts w:ascii="Arial" w:eastAsia="Times New Roman" w:hAnsi="Arial" w:cs="Arial"/>
          <w:kern w:val="0"/>
          <w:lang w:eastAsia="sl-SI"/>
          <w14:ligatures w14:val="none"/>
        </w:rPr>
        <w:t>concurrents venus de toute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Europe se sont réunis au siège d</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UF PRO à Komenda, en Slovénie, pour le premier Striker Challenge international. Cet événement comportait quatorze défis rigoureux</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 xml:space="preserve"> répartis sur un parcours de huit kilomètres.</w:t>
      </w:r>
    </w:p>
    <w:p w14:paraId="5C77F6F3" w14:textId="77777777" w:rsidR="00F27C02" w:rsidRPr="00F27C02" w:rsidRDefault="00F27C02" w:rsidP="00F27C02">
      <w:pPr>
        <w:spacing w:after="0" w:line="360" w:lineRule="auto"/>
        <w:jc w:val="both"/>
        <w:rPr>
          <w:rFonts w:ascii="Arial" w:eastAsia="Times New Roman" w:hAnsi="Arial" w:cs="Arial"/>
          <w:kern w:val="0"/>
          <w:lang w:eastAsia="sl-SI"/>
          <w14:ligatures w14:val="none"/>
        </w:rPr>
      </w:pPr>
    </w:p>
    <w:p w14:paraId="0149B3A7" w14:textId="5D6A465E" w:rsidR="00F27C02" w:rsidRPr="00F27C02" w:rsidRDefault="00F27C02" w:rsidP="00F27C02">
      <w:pPr>
        <w:spacing w:after="0" w:line="360" w:lineRule="auto"/>
        <w:jc w:val="both"/>
        <w:rPr>
          <w:rFonts w:ascii="Arial" w:eastAsia="Times New Roman" w:hAnsi="Arial" w:cs="Arial"/>
          <w:kern w:val="0"/>
          <w:lang w:eastAsia="sl-SI"/>
          <w14:ligatures w14:val="none"/>
        </w:rPr>
      </w:pPr>
      <w:r w:rsidRPr="00F27C02">
        <w:rPr>
          <w:rFonts w:ascii="Arial" w:eastAsia="Times New Roman" w:hAnsi="Arial" w:cs="Arial"/>
          <w:kern w:val="0"/>
          <w:lang w:eastAsia="sl-SI"/>
          <w14:ligatures w14:val="none"/>
        </w:rPr>
        <w:t>La première édition du Striker Challenge s</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est tenue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année dernière et était limitée dans un premier temps aux participants locaux. Au vu des réactions positives, UF PRO a élargi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événement en ajoutant des épreuves plus difficiles et en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ouvrant aux concurrents internationaux.</w:t>
      </w:r>
    </w:p>
    <w:p w14:paraId="037DCC50" w14:textId="77777777" w:rsidR="00F27C02" w:rsidRPr="00F27C02" w:rsidRDefault="00F27C02" w:rsidP="00F27C02">
      <w:pPr>
        <w:spacing w:after="0" w:line="360" w:lineRule="auto"/>
        <w:jc w:val="both"/>
        <w:rPr>
          <w:rFonts w:ascii="Arial" w:eastAsia="Times New Roman" w:hAnsi="Arial" w:cs="Arial"/>
          <w:kern w:val="0"/>
          <w:lang w:eastAsia="sl-SI"/>
          <w14:ligatures w14:val="none"/>
        </w:rPr>
      </w:pPr>
    </w:p>
    <w:p w14:paraId="0C13C6D9" w14:textId="553F1842" w:rsidR="00F27C02" w:rsidRPr="00F27C02" w:rsidRDefault="00F27C02" w:rsidP="00F27C02">
      <w:pPr>
        <w:spacing w:after="0" w:line="360" w:lineRule="auto"/>
        <w:jc w:val="both"/>
        <w:rPr>
          <w:rFonts w:ascii="Arial" w:eastAsia="Times New Roman" w:hAnsi="Arial" w:cs="Arial"/>
          <w:kern w:val="0"/>
          <w:lang w:eastAsia="sl-SI"/>
          <w14:ligatures w14:val="none"/>
        </w:rPr>
      </w:pPr>
      <w:r w:rsidRPr="00F27C02">
        <w:rPr>
          <w:rFonts w:ascii="Arial" w:eastAsia="Times New Roman" w:hAnsi="Arial" w:cs="Arial"/>
          <w:kern w:val="0"/>
          <w:lang w:eastAsia="sl-SI"/>
          <w14:ligatures w14:val="none"/>
        </w:rPr>
        <w:t>Les participants venus de toute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Europe ont fait face à un parcours exigeant de huit kilomètres comportant quatorze défis répartis en cinq catégories. Celles-ci comprenaient des obstacles tels que des murs et des tunnels,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administration de soins médicaux,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observation et le repérage d</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objets, le lancer d</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objets lourds, des sauts militaires, le rampement et le transport de munitions, ainsi que le tir de précision. Pour accroître la difficulté, chaque participant a été obligé de porter un sac à dos de dix kilos tout au long du parcours.</w:t>
      </w:r>
    </w:p>
    <w:p w14:paraId="6DC03121" w14:textId="77777777" w:rsidR="00F27C02" w:rsidRPr="00F27C02" w:rsidRDefault="00F27C02" w:rsidP="00F27C02">
      <w:pPr>
        <w:spacing w:after="0" w:line="360" w:lineRule="auto"/>
        <w:jc w:val="both"/>
        <w:rPr>
          <w:rFonts w:ascii="Arial" w:eastAsia="Times New Roman" w:hAnsi="Arial" w:cs="Arial"/>
          <w:kern w:val="0"/>
          <w:lang w:eastAsia="sl-SI"/>
          <w14:ligatures w14:val="none"/>
        </w:rPr>
      </w:pPr>
    </w:p>
    <w:p w14:paraId="0129A5B3" w14:textId="1B5826E6" w:rsidR="00F27C02" w:rsidRPr="00F27C02" w:rsidRDefault="00F27C02" w:rsidP="00F27C02">
      <w:pPr>
        <w:spacing w:after="0" w:line="360" w:lineRule="auto"/>
        <w:jc w:val="both"/>
        <w:rPr>
          <w:rFonts w:ascii="Arial" w:eastAsia="Times New Roman" w:hAnsi="Arial" w:cs="Arial"/>
          <w:kern w:val="0"/>
          <w:lang w:eastAsia="sl-SI"/>
          <w14:ligatures w14:val="none"/>
        </w:rPr>
      </w:pPr>
      <w:r w:rsidRPr="00F27C02">
        <w:rPr>
          <w:rFonts w:ascii="Arial" w:eastAsia="Times New Roman" w:hAnsi="Arial" w:cs="Arial"/>
          <w:kern w:val="0"/>
          <w:lang w:eastAsia="sl-SI"/>
          <w14:ligatures w14:val="none"/>
        </w:rPr>
        <w:t>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événement était ouvert à tous, qu</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il s</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agisse d</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opérateurs tactiques, de militaires ou de membres des forces de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ordre, ou de personnes passionnées ayant une bonne condition physique et des compétences tactiques. Même les meilleurs amis de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homme étaient les bienvenus. Les participants pouvaient concourir individuellement ou par groupes de trois.</w:t>
      </w:r>
    </w:p>
    <w:p w14:paraId="35C6807F" w14:textId="77777777" w:rsidR="00F27C02" w:rsidRPr="00F27C02" w:rsidRDefault="00F27C02" w:rsidP="00F27C02">
      <w:pPr>
        <w:spacing w:after="0" w:line="360" w:lineRule="auto"/>
        <w:jc w:val="both"/>
        <w:rPr>
          <w:rFonts w:ascii="Arial" w:eastAsia="Times New Roman" w:hAnsi="Arial" w:cs="Arial"/>
          <w:kern w:val="0"/>
          <w:lang w:eastAsia="sl-SI"/>
          <w14:ligatures w14:val="none"/>
        </w:rPr>
      </w:pPr>
    </w:p>
    <w:p w14:paraId="4D3B553E" w14:textId="2625CED9" w:rsidR="00A566A2" w:rsidRDefault="00F27C02" w:rsidP="00F27C02">
      <w:pPr>
        <w:spacing w:after="0" w:line="360" w:lineRule="auto"/>
        <w:jc w:val="both"/>
        <w:rPr>
          <w:rFonts w:ascii="Arial" w:eastAsia="Times New Roman" w:hAnsi="Arial" w:cs="Arial"/>
          <w:kern w:val="0"/>
          <w:lang w:eastAsia="sl-SI"/>
          <w14:ligatures w14:val="none"/>
        </w:rPr>
      </w:pPr>
      <w:r w:rsidRPr="00F27C02">
        <w:rPr>
          <w:rFonts w:ascii="Arial" w:eastAsia="Times New Roman" w:hAnsi="Arial" w:cs="Arial"/>
          <w:kern w:val="0"/>
          <w:lang w:eastAsia="sl-SI"/>
          <w14:ligatures w14:val="none"/>
        </w:rPr>
        <w:t>S</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appuyant sur le succès de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événement de cette année, UF PRO prépare déjà le Striker Challenge de l</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année prochaine pour qu</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il soit encore plus grand et passionnant. Les participants peuvent s</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 xml:space="preserve">attendre à des défis plus innovants et à des expériences enrichissantes. </w:t>
      </w:r>
      <w:r w:rsidR="00A566A2" w:rsidRPr="00A566A2">
        <w:rPr>
          <w:rFonts w:ascii="Arial" w:eastAsia="Times New Roman" w:hAnsi="Arial" w:cs="Arial"/>
          <w:kern w:val="0"/>
          <w:lang w:eastAsia="sl-SI"/>
          <w14:ligatures w14:val="none"/>
        </w:rPr>
        <w:t xml:space="preserve"> </w:t>
      </w:r>
    </w:p>
    <w:p w14:paraId="19D9FB2E" w14:textId="77777777" w:rsidR="00A566A2" w:rsidRDefault="00A566A2" w:rsidP="00A566A2">
      <w:pPr>
        <w:spacing w:after="0" w:line="360" w:lineRule="auto"/>
        <w:jc w:val="both"/>
        <w:rPr>
          <w:rFonts w:ascii="Arial" w:eastAsia="Times New Roman" w:hAnsi="Arial" w:cs="Arial"/>
          <w:kern w:val="0"/>
          <w:lang w:eastAsia="sl-SI"/>
          <w14:ligatures w14:val="none"/>
        </w:rPr>
      </w:pPr>
    </w:p>
    <w:p w14:paraId="64334861" w14:textId="40ABD216" w:rsidR="00A566A2" w:rsidRDefault="00F27C02" w:rsidP="00A566A2">
      <w:pPr>
        <w:spacing w:after="0" w:line="360" w:lineRule="auto"/>
        <w:jc w:val="both"/>
        <w:rPr>
          <w:rFonts w:ascii="Arial" w:eastAsia="Times New Roman" w:hAnsi="Arial" w:cs="Arial"/>
          <w:kern w:val="0"/>
          <w:lang w:eastAsia="sl-SI"/>
          <w14:ligatures w14:val="none"/>
        </w:rPr>
      </w:pPr>
      <w:r w:rsidRPr="00F27C02">
        <w:rPr>
          <w:rFonts w:ascii="Arial" w:eastAsia="Times New Roman" w:hAnsi="Arial" w:cs="Arial"/>
          <w:kern w:val="0"/>
          <w:lang w:eastAsia="sl-SI"/>
          <w14:ligatures w14:val="none"/>
        </w:rPr>
        <w:t xml:space="preserve">Pour plus </w:t>
      </w:r>
      <w:proofErr w:type="spellStart"/>
      <w:r w:rsidRPr="00F27C02">
        <w:rPr>
          <w:rFonts w:ascii="Arial" w:eastAsia="Times New Roman" w:hAnsi="Arial" w:cs="Arial"/>
          <w:kern w:val="0"/>
          <w:lang w:eastAsia="sl-SI"/>
          <w14:ligatures w14:val="none"/>
        </w:rPr>
        <w:t>d</w:t>
      </w:r>
      <w:r>
        <w:rPr>
          <w:rFonts w:ascii="Arial" w:eastAsia="Times New Roman" w:hAnsi="Arial" w:cs="Arial"/>
          <w:kern w:val="0"/>
          <w:lang w:eastAsia="sl-SI"/>
          <w14:ligatures w14:val="none"/>
        </w:rPr>
        <w:t>’</w:t>
      </w:r>
      <w:r w:rsidRPr="00F27C02">
        <w:rPr>
          <w:rFonts w:ascii="Arial" w:eastAsia="Times New Roman" w:hAnsi="Arial" w:cs="Arial"/>
          <w:kern w:val="0"/>
          <w:lang w:eastAsia="sl-SI"/>
          <w14:ligatures w14:val="none"/>
        </w:rPr>
        <w:t>informations</w:t>
      </w:r>
      <w:proofErr w:type="spellEnd"/>
      <w:r w:rsidRPr="00F27C02">
        <w:rPr>
          <w:rFonts w:ascii="Arial" w:eastAsia="Times New Roman" w:hAnsi="Arial" w:cs="Arial"/>
          <w:kern w:val="0"/>
          <w:lang w:eastAsia="sl-SI"/>
          <w14:ligatures w14:val="none"/>
        </w:rPr>
        <w:t xml:space="preserve">, </w:t>
      </w:r>
      <w:proofErr w:type="spellStart"/>
      <w:r w:rsidRPr="00F27C02">
        <w:rPr>
          <w:rFonts w:ascii="Arial" w:eastAsia="Times New Roman" w:hAnsi="Arial" w:cs="Arial"/>
          <w:kern w:val="0"/>
          <w:lang w:eastAsia="sl-SI"/>
          <w14:ligatures w14:val="none"/>
        </w:rPr>
        <w:t>visitez</w:t>
      </w:r>
      <w:proofErr w:type="spellEnd"/>
      <w:r w:rsidRPr="00F27C02">
        <w:rPr>
          <w:rFonts w:ascii="Arial" w:eastAsia="Times New Roman" w:hAnsi="Arial" w:cs="Arial"/>
          <w:kern w:val="0"/>
          <w:lang w:eastAsia="sl-SI"/>
          <w14:ligatures w14:val="none"/>
        </w:rPr>
        <w:t xml:space="preserve"> </w:t>
      </w:r>
      <w:hyperlink r:id="rId6" w:history="1">
        <w:r w:rsidRPr="00F27C02">
          <w:rPr>
            <w:rStyle w:val="Hiperpovezava"/>
            <w:rFonts w:ascii="Arial" w:eastAsia="Times New Roman" w:hAnsi="Arial" w:cs="Arial"/>
            <w:kern w:val="0"/>
            <w:lang w:eastAsia="sl-SI"/>
            <w14:ligatures w14:val="none"/>
          </w:rPr>
          <w:t>ufpro.com</w:t>
        </w:r>
      </w:hyperlink>
    </w:p>
    <w:p w14:paraId="62376F10" w14:textId="77777777" w:rsidR="00F27C02" w:rsidRDefault="00F27C02" w:rsidP="00A566A2">
      <w:pPr>
        <w:spacing w:after="0" w:line="360" w:lineRule="auto"/>
        <w:jc w:val="both"/>
        <w:rPr>
          <w:rFonts w:ascii="Arial" w:eastAsia="Times New Roman" w:hAnsi="Arial" w:cs="Arial"/>
          <w:b/>
          <w:bCs/>
          <w:i/>
          <w:iCs/>
          <w:kern w:val="0"/>
          <w:lang w:eastAsia="sl-SI"/>
          <w14:ligatures w14:val="none"/>
        </w:rPr>
      </w:pPr>
    </w:p>
    <w:p w14:paraId="2605F665" w14:textId="77777777" w:rsidR="00F27C02" w:rsidRPr="00FA3529" w:rsidRDefault="00F27C02" w:rsidP="00F27C02">
      <w:pPr>
        <w:pStyle w:val="Navadensplet"/>
        <w:spacing w:before="0" w:beforeAutospacing="0" w:after="0" w:afterAutospacing="0" w:line="360" w:lineRule="auto"/>
        <w:jc w:val="both"/>
        <w:rPr>
          <w:rFonts w:ascii="Arial" w:hAnsi="Arial" w:cs="Arial"/>
          <w:sz w:val="22"/>
          <w:szCs w:val="22"/>
          <w:lang w:val="fr-FR"/>
        </w:rPr>
      </w:pPr>
      <w:r w:rsidRPr="00FA3529">
        <w:rPr>
          <w:rStyle w:val="Krepko"/>
          <w:rFonts w:ascii="Arial" w:eastAsiaTheme="majorEastAsia" w:hAnsi="Arial" w:cs="Arial"/>
          <w:i/>
          <w:iCs/>
          <w:sz w:val="22"/>
          <w:szCs w:val="22"/>
          <w:lang w:val="fr-FR"/>
        </w:rPr>
        <w:t>À propos d’UF PRO</w:t>
      </w:r>
    </w:p>
    <w:p w14:paraId="4DCA592E" w14:textId="77777777" w:rsidR="00F27C02" w:rsidRPr="00FA3529" w:rsidRDefault="00F27C02" w:rsidP="00F27C02">
      <w:pPr>
        <w:spacing w:after="0" w:line="360" w:lineRule="auto"/>
        <w:jc w:val="both"/>
        <w:rPr>
          <w:rFonts w:ascii="Arial" w:eastAsia="Times New Roman" w:hAnsi="Arial" w:cs="Arial"/>
          <w:i/>
          <w:iCs/>
          <w:kern w:val="0"/>
          <w:lang w:val="fr-FR" w:eastAsia="sl-SI"/>
          <w14:ligatures w14:val="none"/>
        </w:rPr>
      </w:pPr>
      <w:r w:rsidRPr="00FA3529">
        <w:rPr>
          <w:rFonts w:ascii="Arial" w:eastAsia="Times New Roman" w:hAnsi="Arial" w:cs="Arial"/>
          <w:i/>
          <w:iCs/>
          <w:kern w:val="0"/>
          <w:lang w:val="fr-FR" w:eastAsia="sl-SI"/>
          <w14:ligatures w14:val="none"/>
        </w:rPr>
        <w:t>UF PRO conçoit et fabrique des systèmes de vêtements tactiques haut de gamme pour les utilisateurs professionnels qui exigent le meilleur appui en mission.</w:t>
      </w:r>
    </w:p>
    <w:p w14:paraId="66CC2767" w14:textId="77777777" w:rsidR="00F27C02" w:rsidRPr="00FA3529" w:rsidRDefault="00F27C02" w:rsidP="00F27C02">
      <w:pPr>
        <w:spacing w:after="0" w:line="360" w:lineRule="auto"/>
        <w:jc w:val="both"/>
        <w:rPr>
          <w:rFonts w:ascii="Arial" w:eastAsia="Times New Roman" w:hAnsi="Arial" w:cs="Arial"/>
          <w:i/>
          <w:iCs/>
          <w:kern w:val="0"/>
          <w:lang w:val="fr-FR" w:eastAsia="sl-SI"/>
          <w14:ligatures w14:val="none"/>
        </w:rPr>
      </w:pPr>
      <w:r w:rsidRPr="00FA3529">
        <w:rPr>
          <w:rFonts w:ascii="Arial" w:eastAsia="Times New Roman" w:hAnsi="Arial" w:cs="Arial"/>
          <w:i/>
          <w:iCs/>
          <w:kern w:val="0"/>
          <w:lang w:val="fr-FR" w:eastAsia="sl-SI"/>
          <w14:ligatures w14:val="none"/>
        </w:rPr>
        <w:t xml:space="preserve">Grâce à des décennies d’expertise dans la fabrication de produits haut de gamme, à des initiatives de recherche et de test rigoureuses et à l’apport inestimable du personnel de première ligne, ces vêtements excellent en termes de qualité et de fonctionnalité. Chaque </w:t>
      </w:r>
      <w:r w:rsidRPr="00FA3529">
        <w:rPr>
          <w:rFonts w:ascii="Arial" w:eastAsia="Times New Roman" w:hAnsi="Arial" w:cs="Arial"/>
          <w:i/>
          <w:iCs/>
          <w:kern w:val="0"/>
          <w:lang w:val="fr-FR" w:eastAsia="sl-SI"/>
          <w14:ligatures w14:val="none"/>
        </w:rPr>
        <w:lastRenderedPageBreak/>
        <w:t>pièce est méticuleusement fabriquée pour aider les professionnels de haut niveau à atteindre des performances maximales.</w:t>
      </w:r>
    </w:p>
    <w:p w14:paraId="411097A0" w14:textId="77777777" w:rsidR="00F27C02" w:rsidRPr="00FA3529" w:rsidRDefault="00F27C02" w:rsidP="00F27C02">
      <w:pPr>
        <w:spacing w:after="0" w:line="360" w:lineRule="auto"/>
        <w:jc w:val="both"/>
        <w:rPr>
          <w:rFonts w:ascii="Arial" w:eastAsia="Times New Roman" w:hAnsi="Arial" w:cs="Arial"/>
          <w:i/>
          <w:iCs/>
          <w:kern w:val="0"/>
          <w:lang w:val="fr-FR" w:eastAsia="sl-SI"/>
          <w14:ligatures w14:val="none"/>
        </w:rPr>
      </w:pPr>
      <w:r w:rsidRPr="00FA3529">
        <w:rPr>
          <w:rFonts w:ascii="Arial" w:eastAsia="Times New Roman" w:hAnsi="Arial" w:cs="Arial"/>
          <w:i/>
          <w:iCs/>
          <w:kern w:val="0"/>
          <w:lang w:val="fr-FR" w:eastAsia="sl-SI"/>
          <w14:ligatures w14:val="none"/>
        </w:rPr>
        <w:t>UF PRO, qui bénéficie de la confiance des unités d’élite de l’armée et des forces de l’ordre, s’efforce sans relâche d’atteindre la perfection dans chacun de ses produits afin que les vêtements tactiques répondent constamment aux normes de ces forces.</w:t>
      </w:r>
    </w:p>
    <w:p w14:paraId="34959C9C" w14:textId="77777777" w:rsidR="00F27C02" w:rsidRPr="00FA3529" w:rsidRDefault="00F27C02" w:rsidP="00F27C02">
      <w:pPr>
        <w:spacing w:after="0" w:line="360" w:lineRule="auto"/>
        <w:jc w:val="both"/>
        <w:rPr>
          <w:rFonts w:ascii="Arial" w:eastAsia="Times New Roman" w:hAnsi="Arial" w:cs="Arial"/>
          <w:i/>
          <w:iCs/>
          <w:kern w:val="0"/>
          <w:lang w:val="fr-FR" w:eastAsia="sl-SI"/>
          <w14:ligatures w14:val="none"/>
        </w:rPr>
      </w:pPr>
      <w:r w:rsidRPr="00FA3529">
        <w:rPr>
          <w:rFonts w:ascii="Arial" w:eastAsia="Times New Roman" w:hAnsi="Arial" w:cs="Arial"/>
          <w:i/>
          <w:iCs/>
          <w:kern w:val="0"/>
          <w:lang w:val="fr-FR" w:eastAsia="sl-SI"/>
          <w14:ligatures w14:val="none"/>
        </w:rPr>
        <w:t>UF PRO fait partie intégrante du groupe Mehler Systems, bénéficiant du riche héritage et de l’expertise que le nom représente. En s’alignant étroitement sur Mehler Systems, UF PRO assure une intégration transparente de sa technologie de protection de pointe et de ses équipements tactiques supérieurs, offrant aux opérateurs l’avantage dont ils ont besoin pour agir avec plus de précision et de confiance dans des situations et des environnements difficiles.</w:t>
      </w:r>
    </w:p>
    <w:p w14:paraId="6AA5CB16" w14:textId="77777777" w:rsidR="00F27C02" w:rsidRPr="00FA3529" w:rsidRDefault="00F27C02" w:rsidP="00F27C02">
      <w:pPr>
        <w:pStyle w:val="Navadensplet"/>
        <w:spacing w:before="0" w:beforeAutospacing="0" w:after="0" w:afterAutospacing="0" w:line="360" w:lineRule="auto"/>
        <w:jc w:val="both"/>
        <w:rPr>
          <w:rFonts w:ascii="Arial" w:hAnsi="Arial" w:cs="Arial"/>
          <w:sz w:val="22"/>
          <w:szCs w:val="22"/>
          <w:lang w:val="fr-FR"/>
        </w:rPr>
      </w:pPr>
      <w:r w:rsidRPr="00FA3529">
        <w:rPr>
          <w:rFonts w:ascii="Arial" w:hAnsi="Arial" w:cs="Arial"/>
          <w:i/>
          <w:iCs/>
          <w:lang w:val="fr-FR"/>
        </w:rPr>
        <w:t>Pour plus d’informations sur UF PRO, veuillez consulter le site </w:t>
      </w:r>
      <w:r w:rsidRPr="00FA3529">
        <w:rPr>
          <w:rStyle w:val="Poudarek"/>
          <w:rFonts w:ascii="Arial" w:eastAsiaTheme="majorEastAsia" w:hAnsi="Arial" w:cs="Arial"/>
          <w:sz w:val="22"/>
          <w:szCs w:val="22"/>
          <w:lang w:val="fr-FR"/>
        </w:rPr>
        <w:t xml:space="preserve">: </w:t>
      </w:r>
      <w:hyperlink r:id="rId7" w:history="1">
        <w:r w:rsidRPr="00FA3529">
          <w:rPr>
            <w:rStyle w:val="Hiperpovezava"/>
            <w:rFonts w:ascii="Arial" w:eastAsiaTheme="majorEastAsia" w:hAnsi="Arial" w:cs="Arial"/>
            <w:i/>
            <w:iCs/>
            <w:sz w:val="22"/>
            <w:szCs w:val="22"/>
            <w:lang w:val="fr-FR"/>
          </w:rPr>
          <w:t>ufpro.com</w:t>
        </w:r>
      </w:hyperlink>
    </w:p>
    <w:p w14:paraId="3529699B" w14:textId="77777777" w:rsidR="00A566A2" w:rsidRPr="00F27C02" w:rsidRDefault="00A566A2" w:rsidP="00A566A2">
      <w:pPr>
        <w:spacing w:after="0" w:line="360" w:lineRule="auto"/>
        <w:jc w:val="both"/>
        <w:rPr>
          <w:rFonts w:ascii="Arial" w:eastAsia="Times New Roman" w:hAnsi="Arial" w:cs="Arial"/>
          <w:b/>
          <w:bCs/>
          <w:kern w:val="0"/>
          <w:lang w:val="fr-FR" w:eastAsia="sl-SI"/>
          <w14:ligatures w14:val="none"/>
        </w:rPr>
      </w:pPr>
    </w:p>
    <w:p w14:paraId="77F4E692" w14:textId="4A5A325C" w:rsidR="00A566A2" w:rsidRDefault="00F27C02" w:rsidP="00A566A2">
      <w:pPr>
        <w:spacing w:after="0" w:line="360" w:lineRule="auto"/>
        <w:jc w:val="both"/>
        <w:rPr>
          <w:rFonts w:ascii="Arial" w:eastAsia="Times New Roman" w:hAnsi="Arial" w:cs="Arial"/>
          <w:kern w:val="0"/>
          <w:lang w:eastAsia="sl-SI"/>
          <w14:ligatures w14:val="none"/>
        </w:rPr>
      </w:pPr>
      <w:r w:rsidRPr="00FA3529">
        <w:rPr>
          <w:rStyle w:val="Krepko"/>
          <w:rFonts w:ascii="Arial" w:hAnsi="Arial" w:cs="Arial"/>
          <w:lang w:val="fr-FR"/>
        </w:rPr>
        <w:t>Contact média </w:t>
      </w:r>
      <w:r w:rsidR="00A566A2" w:rsidRPr="00A566A2">
        <w:rPr>
          <w:rFonts w:ascii="Arial" w:eastAsia="Times New Roman" w:hAnsi="Arial" w:cs="Arial"/>
          <w:b/>
          <w:bCs/>
          <w:kern w:val="0"/>
          <w:lang w:eastAsia="sl-SI"/>
          <w14:ligatures w14:val="none"/>
        </w:rPr>
        <w:t>:</w:t>
      </w:r>
      <w:r w:rsidR="00A566A2" w:rsidRPr="00A566A2">
        <w:rPr>
          <w:rFonts w:ascii="Arial" w:eastAsia="Times New Roman" w:hAnsi="Arial" w:cs="Arial"/>
          <w:kern w:val="0"/>
          <w:lang w:eastAsia="sl-SI"/>
          <w14:ligatures w14:val="none"/>
        </w:rPr>
        <w:t xml:space="preserve"> </w:t>
      </w:r>
    </w:p>
    <w:p w14:paraId="7224827A" w14:textId="10C530FC" w:rsidR="00A566A2" w:rsidRPr="00A566A2" w:rsidRDefault="00A566A2" w:rsidP="00A566A2">
      <w:pPr>
        <w:spacing w:after="0" w:line="360" w:lineRule="auto"/>
        <w:jc w:val="both"/>
        <w:rPr>
          <w:rFonts w:ascii="Arial" w:eastAsia="Times New Roman" w:hAnsi="Arial" w:cs="Arial"/>
          <w:kern w:val="0"/>
          <w:lang w:eastAsia="sl-SI"/>
          <w14:ligatures w14:val="none"/>
        </w:rPr>
      </w:pPr>
      <w:r w:rsidRPr="00A566A2">
        <w:rPr>
          <w:rFonts w:ascii="Arial" w:eastAsia="Times New Roman" w:hAnsi="Arial" w:cs="Arial"/>
          <w:kern w:val="0"/>
          <w:lang w:eastAsia="sl-SI"/>
          <w14:ligatures w14:val="none"/>
        </w:rPr>
        <w:t>Matevž Grabnar</w:t>
      </w:r>
    </w:p>
    <w:p w14:paraId="1C1FDB91" w14:textId="77777777" w:rsidR="00F27C02" w:rsidRPr="00FA3529" w:rsidRDefault="00F27C02" w:rsidP="00F27C02">
      <w:pPr>
        <w:spacing w:after="0" w:line="360" w:lineRule="auto"/>
        <w:jc w:val="both"/>
        <w:rPr>
          <w:rFonts w:ascii="Arial" w:eastAsia="Times New Roman" w:hAnsi="Arial" w:cs="Arial"/>
          <w:kern w:val="0"/>
          <w:lang w:val="fr-FR" w:eastAsia="sl-SI"/>
          <w14:ligatures w14:val="none"/>
        </w:rPr>
      </w:pPr>
      <w:r w:rsidRPr="00FA3529">
        <w:rPr>
          <w:rFonts w:ascii="Arial" w:eastAsia="Times New Roman" w:hAnsi="Arial" w:cs="Arial"/>
          <w:kern w:val="0"/>
          <w:lang w:val="fr-FR" w:eastAsia="sl-SI"/>
          <w14:ligatures w14:val="none"/>
        </w:rPr>
        <w:t>Responsable du contenu</w:t>
      </w:r>
    </w:p>
    <w:p w14:paraId="27234AD9" w14:textId="77777777" w:rsidR="00A566A2" w:rsidRPr="00A566A2" w:rsidRDefault="00AB051C" w:rsidP="00A566A2">
      <w:pPr>
        <w:spacing w:after="0" w:line="360" w:lineRule="auto"/>
        <w:jc w:val="both"/>
        <w:rPr>
          <w:rFonts w:ascii="Arial" w:eastAsia="Times New Roman" w:hAnsi="Arial" w:cs="Arial"/>
          <w:kern w:val="0"/>
          <w:lang w:eastAsia="sl-SI"/>
          <w14:ligatures w14:val="none"/>
        </w:rPr>
      </w:pPr>
      <w:hyperlink r:id="rId8" w:history="1">
        <w:r w:rsidR="00A566A2" w:rsidRPr="00A566A2">
          <w:rPr>
            <w:rFonts w:ascii="Arial" w:eastAsia="Times New Roman" w:hAnsi="Arial" w:cs="Arial"/>
            <w:color w:val="0000FF"/>
            <w:kern w:val="0"/>
            <w:u w:val="single"/>
            <w:lang w:eastAsia="sl-SI"/>
            <w14:ligatures w14:val="none"/>
          </w:rPr>
          <w:t>matevz.grabnar@ufpro.si</w:t>
        </w:r>
      </w:hyperlink>
    </w:p>
    <w:p w14:paraId="313294E1" w14:textId="77777777" w:rsidR="005D1A1B" w:rsidRPr="00A566A2" w:rsidRDefault="005D1A1B" w:rsidP="00A566A2">
      <w:pPr>
        <w:spacing w:after="0" w:line="360" w:lineRule="auto"/>
        <w:jc w:val="both"/>
        <w:rPr>
          <w:rFonts w:ascii="Arial" w:hAnsi="Arial" w:cs="Arial"/>
        </w:rPr>
      </w:pPr>
    </w:p>
    <w:sectPr w:rsidR="005D1A1B" w:rsidRPr="00A566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BC084" w14:textId="77777777" w:rsidR="006733ED" w:rsidRDefault="006733ED" w:rsidP="00F27C02">
      <w:pPr>
        <w:spacing w:after="0" w:line="240" w:lineRule="auto"/>
      </w:pPr>
      <w:r>
        <w:separator/>
      </w:r>
    </w:p>
  </w:endnote>
  <w:endnote w:type="continuationSeparator" w:id="0">
    <w:p w14:paraId="692310C6" w14:textId="77777777" w:rsidR="006733ED" w:rsidRDefault="006733ED" w:rsidP="00F2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B2E7" w14:textId="77777777" w:rsidR="006733ED" w:rsidRDefault="006733ED" w:rsidP="00F27C02">
      <w:pPr>
        <w:spacing w:after="0" w:line="240" w:lineRule="auto"/>
      </w:pPr>
      <w:r>
        <w:separator/>
      </w:r>
    </w:p>
  </w:footnote>
  <w:footnote w:type="continuationSeparator" w:id="0">
    <w:p w14:paraId="13792DD3" w14:textId="77777777" w:rsidR="006733ED" w:rsidRDefault="006733ED" w:rsidP="00F27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A2"/>
    <w:rsid w:val="002029BB"/>
    <w:rsid w:val="005D1A1B"/>
    <w:rsid w:val="006615B8"/>
    <w:rsid w:val="006733ED"/>
    <w:rsid w:val="009F686F"/>
    <w:rsid w:val="00A566A2"/>
    <w:rsid w:val="00AB051C"/>
    <w:rsid w:val="00F27C02"/>
    <w:rsid w:val="00FF3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5FFD7"/>
  <w15:chartTrackingRefBased/>
  <w15:docId w15:val="{FBAF64F7-7C4E-48F0-9A7B-4306DAD5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56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A56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566A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566A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566A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566A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566A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566A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566A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66A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A566A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566A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566A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566A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566A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566A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566A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566A2"/>
    <w:rPr>
      <w:rFonts w:eastAsiaTheme="majorEastAsia" w:cstheme="majorBidi"/>
      <w:color w:val="272727" w:themeColor="text1" w:themeTint="D8"/>
    </w:rPr>
  </w:style>
  <w:style w:type="paragraph" w:styleId="Naslov">
    <w:name w:val="Title"/>
    <w:basedOn w:val="Navaden"/>
    <w:next w:val="Navaden"/>
    <w:link w:val="NaslovZnak"/>
    <w:uiPriority w:val="10"/>
    <w:qFormat/>
    <w:rsid w:val="00A56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566A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566A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566A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566A2"/>
    <w:pPr>
      <w:spacing w:before="160"/>
      <w:jc w:val="center"/>
    </w:pPr>
    <w:rPr>
      <w:i/>
      <w:iCs/>
      <w:color w:val="404040" w:themeColor="text1" w:themeTint="BF"/>
    </w:rPr>
  </w:style>
  <w:style w:type="character" w:customStyle="1" w:styleId="CitatZnak">
    <w:name w:val="Citat Znak"/>
    <w:basedOn w:val="Privzetapisavaodstavka"/>
    <w:link w:val="Citat"/>
    <w:uiPriority w:val="29"/>
    <w:rsid w:val="00A566A2"/>
    <w:rPr>
      <w:i/>
      <w:iCs/>
      <w:color w:val="404040" w:themeColor="text1" w:themeTint="BF"/>
    </w:rPr>
  </w:style>
  <w:style w:type="paragraph" w:styleId="Odstavekseznama">
    <w:name w:val="List Paragraph"/>
    <w:basedOn w:val="Navaden"/>
    <w:uiPriority w:val="34"/>
    <w:qFormat/>
    <w:rsid w:val="00A566A2"/>
    <w:pPr>
      <w:ind w:left="720"/>
      <w:contextualSpacing/>
    </w:pPr>
  </w:style>
  <w:style w:type="character" w:styleId="Intenzivenpoudarek">
    <w:name w:val="Intense Emphasis"/>
    <w:basedOn w:val="Privzetapisavaodstavka"/>
    <w:uiPriority w:val="21"/>
    <w:qFormat/>
    <w:rsid w:val="00A566A2"/>
    <w:rPr>
      <w:i/>
      <w:iCs/>
      <w:color w:val="0F4761" w:themeColor="accent1" w:themeShade="BF"/>
    </w:rPr>
  </w:style>
  <w:style w:type="paragraph" w:styleId="Intenzivencitat">
    <w:name w:val="Intense Quote"/>
    <w:basedOn w:val="Navaden"/>
    <w:next w:val="Navaden"/>
    <w:link w:val="IntenzivencitatZnak"/>
    <w:uiPriority w:val="30"/>
    <w:qFormat/>
    <w:rsid w:val="00A56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566A2"/>
    <w:rPr>
      <w:i/>
      <w:iCs/>
      <w:color w:val="0F4761" w:themeColor="accent1" w:themeShade="BF"/>
    </w:rPr>
  </w:style>
  <w:style w:type="character" w:styleId="Intenzivensklic">
    <w:name w:val="Intense Reference"/>
    <w:basedOn w:val="Privzetapisavaodstavka"/>
    <w:uiPriority w:val="32"/>
    <w:qFormat/>
    <w:rsid w:val="00A566A2"/>
    <w:rPr>
      <w:b/>
      <w:bCs/>
      <w:smallCaps/>
      <w:color w:val="0F4761" w:themeColor="accent1" w:themeShade="BF"/>
      <w:spacing w:val="5"/>
    </w:rPr>
  </w:style>
  <w:style w:type="character" w:styleId="Krepko">
    <w:name w:val="Strong"/>
    <w:basedOn w:val="Privzetapisavaodstavka"/>
    <w:uiPriority w:val="22"/>
    <w:qFormat/>
    <w:rsid w:val="00A566A2"/>
    <w:rPr>
      <w:b/>
      <w:bCs/>
    </w:rPr>
  </w:style>
  <w:style w:type="paragraph" w:styleId="Navadensplet">
    <w:name w:val="Normal (Web)"/>
    <w:basedOn w:val="Navaden"/>
    <w:uiPriority w:val="99"/>
    <w:semiHidden/>
    <w:unhideWhenUsed/>
    <w:rsid w:val="00A566A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A566A2"/>
    <w:rPr>
      <w:color w:val="0000FF"/>
      <w:u w:val="single"/>
    </w:rPr>
  </w:style>
  <w:style w:type="character" w:styleId="Poudarek">
    <w:name w:val="Emphasis"/>
    <w:basedOn w:val="Privzetapisavaodstavka"/>
    <w:uiPriority w:val="20"/>
    <w:qFormat/>
    <w:rsid w:val="00A566A2"/>
    <w:rPr>
      <w:i/>
      <w:iCs/>
    </w:rPr>
  </w:style>
  <w:style w:type="character" w:styleId="Nerazreenaomemba">
    <w:name w:val="Unresolved Mention"/>
    <w:basedOn w:val="Privzetapisavaodstavka"/>
    <w:uiPriority w:val="99"/>
    <w:semiHidden/>
    <w:unhideWhenUsed/>
    <w:rsid w:val="00F27C02"/>
    <w:rPr>
      <w:color w:val="605E5C"/>
      <w:shd w:val="clear" w:color="auto" w:fill="E1DFDD"/>
    </w:rPr>
  </w:style>
  <w:style w:type="paragraph" w:styleId="Glava">
    <w:name w:val="header"/>
    <w:basedOn w:val="Navaden"/>
    <w:link w:val="GlavaZnak"/>
    <w:uiPriority w:val="99"/>
    <w:unhideWhenUsed/>
    <w:rsid w:val="00F27C02"/>
    <w:pPr>
      <w:tabs>
        <w:tab w:val="center" w:pos="4513"/>
        <w:tab w:val="right" w:pos="9026"/>
      </w:tabs>
      <w:spacing w:after="0" w:line="240" w:lineRule="auto"/>
    </w:pPr>
  </w:style>
  <w:style w:type="character" w:customStyle="1" w:styleId="GlavaZnak">
    <w:name w:val="Glava Znak"/>
    <w:basedOn w:val="Privzetapisavaodstavka"/>
    <w:link w:val="Glava"/>
    <w:uiPriority w:val="99"/>
    <w:rsid w:val="00F27C02"/>
  </w:style>
  <w:style w:type="paragraph" w:styleId="Noga">
    <w:name w:val="footer"/>
    <w:basedOn w:val="Navaden"/>
    <w:link w:val="NogaZnak"/>
    <w:uiPriority w:val="99"/>
    <w:unhideWhenUsed/>
    <w:rsid w:val="00F27C02"/>
    <w:pPr>
      <w:tabs>
        <w:tab w:val="center" w:pos="4513"/>
        <w:tab w:val="right" w:pos="9026"/>
      </w:tabs>
      <w:spacing w:after="0" w:line="240" w:lineRule="auto"/>
    </w:pPr>
  </w:style>
  <w:style w:type="character" w:customStyle="1" w:styleId="NogaZnak">
    <w:name w:val="Noga Znak"/>
    <w:basedOn w:val="Privzetapisavaodstavka"/>
    <w:link w:val="Noga"/>
    <w:uiPriority w:val="99"/>
    <w:rsid w:val="00F2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v%C5%BE.grabnar@ufpro.si" TargetMode="External"/><Relationship Id="rId3" Type="http://schemas.openxmlformats.org/officeDocument/2006/relationships/webSettings" Target="webSettings.xml"/><Relationship Id="rId7" Type="http://schemas.openxmlformats.org/officeDocument/2006/relationships/hyperlink" Target="http://ufp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fp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2903</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2024-06-11T07:57:00Z</dcterms:created>
  <dcterms:modified xsi:type="dcterms:W3CDTF">2024-06-11T07:57:00Z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bbaab032-7d85-45a0-ba2a-2818bb7faf8c</vt:lpwstr>
  </property>
</Properties>
</file>